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D4" w:rsidRDefault="00037BD4" w:rsidP="00037BD4">
      <w:pPr>
        <w:autoSpaceDE w:val="0"/>
        <w:autoSpaceDN w:val="0"/>
        <w:adjustRightInd w:val="0"/>
        <w:spacing w:after="0" w:line="240" w:lineRule="auto"/>
        <w:jc w:val="both"/>
        <w:rPr>
          <w:rFonts w:ascii="Arial" w:hAnsi="Arial" w:cs="Arial"/>
          <w:bCs/>
          <w:color w:val="000000"/>
        </w:rPr>
      </w:pPr>
    </w:p>
    <w:p w:rsidR="00037BD4" w:rsidRDefault="00037BD4" w:rsidP="00037BD4">
      <w:pPr>
        <w:pStyle w:val="CompanyName"/>
        <w:ind w:right="6422"/>
        <w:jc w:val="center"/>
        <w:rPr>
          <w:b w:val="0"/>
          <w:bCs w:val="0"/>
          <w:color w:val="000000"/>
          <w:lang w:val="el-GR"/>
        </w:rPr>
      </w:pPr>
      <w:r>
        <w:rPr>
          <w:b w:val="0"/>
          <w:color w:val="000000"/>
        </w:rPr>
        <w:object w:dxaOrig="94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o:ole="" fillcolor="window">
            <v:imagedata r:id="rId8" o:title=""/>
          </v:shape>
          <o:OLEObject Type="Embed" ProgID="Word.Picture.8" ShapeID="_x0000_i1025" DrawAspect="Content" ObjectID="_1428141156" r:id="rId9"/>
        </w:object>
      </w:r>
    </w:p>
    <w:p w:rsidR="00037BD4" w:rsidRDefault="00037BD4" w:rsidP="00037BD4">
      <w:pPr>
        <w:pStyle w:val="CompanyName"/>
        <w:ind w:right="4680"/>
        <w:rPr>
          <w:bCs w:val="0"/>
          <w:color w:val="000000"/>
          <w:lang w:val="el-GR"/>
        </w:rPr>
      </w:pPr>
      <w:r>
        <w:rPr>
          <w:bCs w:val="0"/>
          <w:color w:val="000000"/>
          <w:lang w:val="el-GR"/>
        </w:rPr>
        <w:t>ελληνικηδημοκρατια</w:t>
      </w:r>
    </w:p>
    <w:p w:rsidR="00037BD4" w:rsidRDefault="00037BD4" w:rsidP="00037BD4">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ΥΠΟΥΡΓΕΙΟ ΥΓΕΙΑΣ </w:t>
      </w:r>
    </w:p>
    <w:p w:rsidR="00037BD4" w:rsidRDefault="00037BD4" w:rsidP="00037BD4">
      <w:pPr>
        <w:pStyle w:val="Address"/>
        <w:ind w:right="4680"/>
        <w:rPr>
          <w:b/>
          <w:bCs/>
          <w:color w:val="000000"/>
          <w:lang w:val="el-GR"/>
        </w:rPr>
      </w:pPr>
      <w:r>
        <w:rPr>
          <w:b/>
          <w:bCs/>
          <w:color w:val="000000"/>
          <w:lang w:val="el-GR"/>
        </w:rPr>
        <w:t>ΕΘΝΙΚΟΣ ΟΡΓΑΝΙΣΜΟΣ ΦΑΡΜΑΚΩΝ</w:t>
      </w:r>
    </w:p>
    <w:p w:rsidR="00037BD4" w:rsidRDefault="00037BD4" w:rsidP="00037BD4">
      <w:pPr>
        <w:pStyle w:val="5"/>
        <w:ind w:right="4680"/>
        <w:rPr>
          <w:rFonts w:ascii="Arial" w:hAnsi="Arial" w:cs="Arial"/>
          <w:b/>
          <w:i w:val="0"/>
          <w:iCs/>
          <w:color w:val="000000"/>
          <w:sz w:val="22"/>
          <w:szCs w:val="22"/>
          <w:u w:val="single"/>
        </w:rPr>
      </w:pPr>
      <w:r>
        <w:rPr>
          <w:rFonts w:ascii="Arial" w:hAnsi="Arial" w:cs="Arial"/>
          <w:b/>
          <w:i w:val="0"/>
          <w:iCs/>
          <w:color w:val="000000"/>
          <w:sz w:val="22"/>
          <w:szCs w:val="22"/>
        </w:rPr>
        <w:t>Μεσογείων 284, 155 62 Χολαργός</w:t>
      </w:r>
      <w:r w:rsidRPr="00C103E9">
        <w:rPr>
          <w:rFonts w:ascii="Arial" w:hAnsi="Arial" w:cs="Arial"/>
          <w:b/>
          <w:i w:val="0"/>
          <w:iCs/>
          <w:color w:val="000000"/>
          <w:sz w:val="22"/>
          <w:szCs w:val="22"/>
        </w:rPr>
        <w:t xml:space="preserve">, </w:t>
      </w:r>
      <w:r>
        <w:rPr>
          <w:rFonts w:ascii="Arial" w:hAnsi="Arial" w:cs="Arial"/>
          <w:b/>
          <w:i w:val="0"/>
          <w:iCs/>
          <w:color w:val="000000"/>
          <w:sz w:val="22"/>
          <w:szCs w:val="22"/>
        </w:rPr>
        <w:t>Αθήνα</w:t>
      </w:r>
    </w:p>
    <w:p w:rsidR="00037BD4" w:rsidRDefault="00037BD4" w:rsidP="00037BD4">
      <w:pPr>
        <w:autoSpaceDE w:val="0"/>
        <w:autoSpaceDN w:val="0"/>
        <w:adjustRightInd w:val="0"/>
        <w:spacing w:after="0" w:line="240" w:lineRule="auto"/>
        <w:rPr>
          <w:rFonts w:ascii="Arial" w:hAnsi="Arial" w:cs="Arial"/>
          <w:b/>
          <w:bCs/>
          <w:color w:val="000000"/>
        </w:rPr>
      </w:pPr>
      <w:r>
        <w:rPr>
          <w:rFonts w:ascii="Arial" w:hAnsi="Arial" w:cs="Arial"/>
          <w:b/>
          <w:bCs/>
          <w:color w:val="000000"/>
        </w:rPr>
        <w:t>Γραφείο Προέδρου</w:t>
      </w:r>
    </w:p>
    <w:p w:rsidR="00037BD4" w:rsidRDefault="00037BD4" w:rsidP="00037BD4">
      <w:pPr>
        <w:autoSpaceDE w:val="0"/>
        <w:autoSpaceDN w:val="0"/>
        <w:adjustRightInd w:val="0"/>
        <w:spacing w:after="0" w:line="240" w:lineRule="auto"/>
        <w:rPr>
          <w:rFonts w:ascii="Arial" w:hAnsi="Arial" w:cs="Arial"/>
          <w:b/>
          <w:bCs/>
          <w:color w:val="000000"/>
        </w:rPr>
      </w:pPr>
      <w:r>
        <w:rPr>
          <w:rFonts w:ascii="Arial" w:hAnsi="Arial" w:cs="Arial"/>
          <w:b/>
          <w:bCs/>
          <w:color w:val="000000"/>
          <w:lang w:val="en-US"/>
        </w:rPr>
        <w:t>Email</w:t>
      </w:r>
      <w:r>
        <w:rPr>
          <w:rFonts w:ascii="Arial" w:hAnsi="Arial" w:cs="Arial"/>
          <w:b/>
          <w:bCs/>
          <w:color w:val="000000"/>
        </w:rPr>
        <w:t>:</w:t>
      </w:r>
      <w:r>
        <w:rPr>
          <w:rFonts w:ascii="Arial" w:hAnsi="Arial" w:cs="Arial"/>
          <w:b/>
          <w:bCs/>
          <w:color w:val="000000"/>
          <w:lang w:val="en-US"/>
        </w:rPr>
        <w:t>med</w:t>
      </w:r>
      <w:r>
        <w:rPr>
          <w:rFonts w:ascii="Arial" w:hAnsi="Arial" w:cs="Arial"/>
          <w:b/>
          <w:bCs/>
          <w:color w:val="000000"/>
        </w:rPr>
        <w:t>_</w:t>
      </w:r>
      <w:proofErr w:type="spellStart"/>
      <w:r>
        <w:rPr>
          <w:rFonts w:ascii="Arial" w:hAnsi="Arial" w:cs="Arial"/>
          <w:b/>
          <w:bCs/>
          <w:color w:val="000000"/>
          <w:lang w:val="en-US"/>
        </w:rPr>
        <w:t>conf</w:t>
      </w:r>
      <w:proofErr w:type="spellEnd"/>
      <w:r>
        <w:rPr>
          <w:rFonts w:ascii="Arial" w:hAnsi="Arial" w:cs="Arial"/>
          <w:b/>
          <w:bCs/>
          <w:color w:val="000000"/>
        </w:rPr>
        <w:t>@</w:t>
      </w:r>
      <w:proofErr w:type="spellStart"/>
      <w:r>
        <w:rPr>
          <w:rFonts w:ascii="Arial" w:hAnsi="Arial" w:cs="Arial"/>
          <w:b/>
          <w:bCs/>
          <w:color w:val="000000"/>
          <w:lang w:val="en-US"/>
        </w:rPr>
        <w:t>eof</w:t>
      </w:r>
      <w:proofErr w:type="spellEnd"/>
      <w:r>
        <w:rPr>
          <w:rFonts w:ascii="Arial" w:hAnsi="Arial" w:cs="Arial"/>
          <w:b/>
          <w:bCs/>
          <w:color w:val="000000"/>
        </w:rPr>
        <w:t>.</w:t>
      </w:r>
      <w:r>
        <w:rPr>
          <w:rFonts w:ascii="Arial" w:hAnsi="Arial" w:cs="Arial"/>
          <w:b/>
          <w:bCs/>
          <w:color w:val="000000"/>
          <w:lang w:val="en-US"/>
        </w:rPr>
        <w:t>gr</w:t>
      </w:r>
    </w:p>
    <w:p w:rsidR="00037BD4" w:rsidRDefault="00037BD4" w:rsidP="00037BD4">
      <w:pPr>
        <w:autoSpaceDE w:val="0"/>
        <w:autoSpaceDN w:val="0"/>
        <w:adjustRightInd w:val="0"/>
        <w:spacing w:after="0" w:line="240" w:lineRule="auto"/>
        <w:jc w:val="both"/>
        <w:rPr>
          <w:rFonts w:ascii="Arial" w:hAnsi="Arial" w:cs="Arial"/>
          <w:bCs/>
          <w:color w:val="000000"/>
        </w:rPr>
      </w:pPr>
    </w:p>
    <w:p w:rsidR="00037BD4" w:rsidRDefault="00037BD4" w:rsidP="00037BD4">
      <w:pPr>
        <w:autoSpaceDE w:val="0"/>
        <w:autoSpaceDN w:val="0"/>
        <w:adjustRightInd w:val="0"/>
        <w:spacing w:after="0" w:line="240" w:lineRule="auto"/>
        <w:jc w:val="right"/>
        <w:rPr>
          <w:rFonts w:ascii="Arial" w:hAnsi="Arial" w:cs="Arial"/>
          <w:bCs/>
          <w:color w:val="000000"/>
        </w:rPr>
      </w:pPr>
      <w:r>
        <w:rPr>
          <w:rFonts w:ascii="Arial" w:hAnsi="Arial" w:cs="Arial"/>
          <w:bCs/>
          <w:color w:val="000000"/>
        </w:rPr>
        <w:t xml:space="preserve">                                                                      </w:t>
      </w:r>
    </w:p>
    <w:p w:rsidR="00037BD4" w:rsidRPr="00C103E9" w:rsidRDefault="00037BD4" w:rsidP="00037BD4">
      <w:pPr>
        <w:autoSpaceDE w:val="0"/>
        <w:autoSpaceDN w:val="0"/>
        <w:adjustRightInd w:val="0"/>
        <w:spacing w:after="0" w:line="240" w:lineRule="auto"/>
        <w:jc w:val="right"/>
        <w:rPr>
          <w:rFonts w:ascii="Arial" w:hAnsi="Arial" w:cs="Arial"/>
          <w:b/>
          <w:color w:val="000000"/>
        </w:rPr>
      </w:pPr>
      <w:r>
        <w:rPr>
          <w:rFonts w:ascii="Arial" w:hAnsi="Arial" w:cs="Arial"/>
          <w:b/>
          <w:bCs/>
          <w:color w:val="000000"/>
        </w:rPr>
        <w:t xml:space="preserve"> </w:t>
      </w:r>
      <w:r>
        <w:rPr>
          <w:rFonts w:ascii="Arial" w:hAnsi="Arial" w:cs="Arial"/>
          <w:b/>
          <w:color w:val="000000"/>
        </w:rPr>
        <w:t xml:space="preserve">Χολαργός,  </w:t>
      </w:r>
      <w:r w:rsidRPr="00C103E9">
        <w:rPr>
          <w:rFonts w:ascii="Arial" w:hAnsi="Arial" w:cs="Arial"/>
          <w:b/>
          <w:color w:val="000000"/>
        </w:rPr>
        <w:t xml:space="preserve">19 </w:t>
      </w:r>
      <w:r>
        <w:rPr>
          <w:rFonts w:ascii="Arial" w:hAnsi="Arial" w:cs="Arial"/>
          <w:b/>
          <w:color w:val="000000"/>
        </w:rPr>
        <w:t>Απριλίου</w:t>
      </w:r>
      <w:r w:rsidRPr="00C103E9">
        <w:rPr>
          <w:rFonts w:ascii="Arial" w:hAnsi="Arial" w:cs="Arial"/>
          <w:b/>
          <w:color w:val="000000"/>
        </w:rPr>
        <w:t xml:space="preserve"> </w:t>
      </w:r>
    </w:p>
    <w:p w:rsidR="00037BD4" w:rsidRDefault="00037BD4" w:rsidP="009D2A5A">
      <w:pPr>
        <w:autoSpaceDE w:val="0"/>
        <w:autoSpaceDN w:val="0"/>
        <w:adjustRightInd w:val="0"/>
        <w:spacing w:after="0" w:line="240" w:lineRule="auto"/>
        <w:jc w:val="right"/>
        <w:rPr>
          <w:rFonts w:ascii="Arial" w:hAnsi="Arial" w:cs="Arial"/>
          <w:b/>
          <w:color w:val="000000"/>
        </w:rPr>
      </w:pPr>
      <w:r>
        <w:rPr>
          <w:rFonts w:ascii="Arial" w:hAnsi="Arial" w:cs="Arial"/>
          <w:b/>
          <w:color w:val="000000"/>
        </w:rPr>
        <w:t>αριθ. πρωτ.</w:t>
      </w:r>
      <w:r w:rsidR="000E5C9A">
        <w:rPr>
          <w:rFonts w:ascii="Arial" w:hAnsi="Arial" w:cs="Arial"/>
          <w:b/>
          <w:color w:val="000000"/>
        </w:rPr>
        <w:t>32425</w:t>
      </w:r>
      <w:r>
        <w:rPr>
          <w:rFonts w:ascii="Arial" w:hAnsi="Arial" w:cs="Arial"/>
          <w:b/>
          <w:color w:val="000000"/>
        </w:rPr>
        <w:t xml:space="preserve"> </w:t>
      </w:r>
    </w:p>
    <w:p w:rsidR="009D2A5A" w:rsidRPr="009D2A5A" w:rsidRDefault="009D2A5A" w:rsidP="009D2A5A">
      <w:pPr>
        <w:autoSpaceDE w:val="0"/>
        <w:autoSpaceDN w:val="0"/>
        <w:adjustRightInd w:val="0"/>
        <w:spacing w:after="0" w:line="240" w:lineRule="auto"/>
        <w:jc w:val="right"/>
        <w:rPr>
          <w:rFonts w:ascii="Arial" w:hAnsi="Arial" w:cs="Arial"/>
          <w:b/>
          <w:color w:val="000000"/>
        </w:rPr>
      </w:pPr>
    </w:p>
    <w:p w:rsidR="00C12B96" w:rsidRPr="00E379CE" w:rsidRDefault="00C12B96" w:rsidP="003276F4">
      <w:pPr>
        <w:ind w:left="709" w:hanging="709"/>
        <w:rPr>
          <w:rFonts w:ascii="Arial" w:hAnsi="Arial" w:cs="Arial"/>
          <w:b/>
          <w:sz w:val="24"/>
          <w:szCs w:val="24"/>
        </w:rPr>
      </w:pPr>
      <w:r>
        <w:rPr>
          <w:rFonts w:ascii="Arial" w:hAnsi="Arial" w:cs="Arial"/>
          <w:b/>
          <w:sz w:val="24"/>
          <w:szCs w:val="24"/>
        </w:rPr>
        <w:t xml:space="preserve">  </w:t>
      </w:r>
      <w:r w:rsidR="00E379CE">
        <w:rPr>
          <w:rFonts w:ascii="Arial" w:hAnsi="Arial" w:cs="Arial"/>
          <w:b/>
          <w:sz w:val="24"/>
          <w:szCs w:val="24"/>
        </w:rPr>
        <w:t>ΕΡΜΗΝΕΥΤΙΚΗ ΕΓΚΥΚΛΙΟΣ</w:t>
      </w:r>
      <w:r w:rsidR="002B1999">
        <w:rPr>
          <w:rFonts w:ascii="Arial" w:hAnsi="Arial" w:cs="Arial"/>
          <w:b/>
          <w:sz w:val="24"/>
          <w:szCs w:val="24"/>
        </w:rPr>
        <w:t xml:space="preserve"> (81867/19.4.2013 εγκυκλίου)</w:t>
      </w:r>
    </w:p>
    <w:p w:rsidR="00B126E3" w:rsidRPr="00EB32D3" w:rsidRDefault="00C12B96" w:rsidP="00EB32D3">
      <w:pPr>
        <w:ind w:left="426" w:hanging="426"/>
        <w:jc w:val="both"/>
        <w:rPr>
          <w:rFonts w:ascii="Arial" w:hAnsi="Arial" w:cs="Arial"/>
          <w:b/>
        </w:rPr>
      </w:pPr>
      <w:r w:rsidRPr="00C12B96">
        <w:rPr>
          <w:rFonts w:ascii="Arial" w:hAnsi="Arial" w:cs="Arial"/>
          <w:b/>
        </w:rPr>
        <w:t>1.</w:t>
      </w:r>
      <w:r w:rsidR="00FB2D24">
        <w:rPr>
          <w:rFonts w:ascii="Arial" w:hAnsi="Arial" w:cs="Arial"/>
          <w:b/>
        </w:rPr>
        <w:t xml:space="preserve"> </w:t>
      </w:r>
      <w:r w:rsidR="00BA2256" w:rsidRPr="009D2A5A">
        <w:rPr>
          <w:rFonts w:ascii="Arial" w:hAnsi="Arial" w:cs="Arial"/>
          <w:b/>
          <w:sz w:val="24"/>
          <w:szCs w:val="24"/>
          <w:lang w:val="en-US"/>
        </w:rPr>
        <w:t>E</w:t>
      </w:r>
      <w:proofErr w:type="spellStart"/>
      <w:r w:rsidR="00BA2256" w:rsidRPr="009D2A5A">
        <w:rPr>
          <w:rFonts w:ascii="Arial" w:hAnsi="Arial" w:cs="Arial"/>
          <w:b/>
          <w:sz w:val="24"/>
          <w:szCs w:val="24"/>
        </w:rPr>
        <w:t>πιχορήγηση</w:t>
      </w:r>
      <w:proofErr w:type="spellEnd"/>
      <w:r w:rsidR="00BA2256" w:rsidRPr="009D2A5A">
        <w:rPr>
          <w:rFonts w:ascii="Arial" w:hAnsi="Arial" w:cs="Arial"/>
          <w:b/>
          <w:sz w:val="24"/>
          <w:szCs w:val="24"/>
        </w:rPr>
        <w:t xml:space="preserve"> </w:t>
      </w:r>
      <w:proofErr w:type="gramStart"/>
      <w:r w:rsidR="00BA2256" w:rsidRPr="009D2A5A">
        <w:rPr>
          <w:rFonts w:ascii="Arial" w:hAnsi="Arial" w:cs="Arial"/>
          <w:b/>
          <w:sz w:val="24"/>
          <w:szCs w:val="24"/>
        </w:rPr>
        <w:t>Εταιρε</w:t>
      </w:r>
      <w:r w:rsidR="001A430E" w:rsidRPr="009D2A5A">
        <w:rPr>
          <w:rFonts w:ascii="Arial" w:hAnsi="Arial" w:cs="Arial"/>
          <w:b/>
          <w:sz w:val="24"/>
          <w:szCs w:val="24"/>
        </w:rPr>
        <w:t xml:space="preserve">ιών </w:t>
      </w:r>
      <w:r w:rsidR="00BA2256" w:rsidRPr="009D2A5A">
        <w:rPr>
          <w:rFonts w:ascii="Arial" w:hAnsi="Arial" w:cs="Arial"/>
          <w:b/>
          <w:sz w:val="24"/>
          <w:szCs w:val="24"/>
        </w:rPr>
        <w:t xml:space="preserve"> προϊόντων</w:t>
      </w:r>
      <w:proofErr w:type="gramEnd"/>
      <w:r w:rsidR="00BA2256" w:rsidRPr="009D2A5A">
        <w:rPr>
          <w:rFonts w:ascii="Arial" w:hAnsi="Arial" w:cs="Arial"/>
          <w:b/>
          <w:sz w:val="24"/>
          <w:szCs w:val="24"/>
        </w:rPr>
        <w:t xml:space="preserve"> αρμοδιότητας ΕΟΦ</w:t>
      </w:r>
      <w:r w:rsidR="009D2A5A" w:rsidRPr="009D2A5A">
        <w:rPr>
          <w:rFonts w:ascii="Arial" w:hAnsi="Arial" w:cs="Arial"/>
          <w:b/>
          <w:sz w:val="24"/>
          <w:szCs w:val="24"/>
        </w:rPr>
        <w:t xml:space="preserve"> προς </w:t>
      </w:r>
      <w:r w:rsidR="00BA2256" w:rsidRPr="009D2A5A">
        <w:rPr>
          <w:rFonts w:ascii="Arial" w:hAnsi="Arial" w:cs="Arial"/>
          <w:b/>
          <w:sz w:val="24"/>
          <w:szCs w:val="24"/>
        </w:rPr>
        <w:t xml:space="preserve"> </w:t>
      </w:r>
      <w:r w:rsidR="009D2A5A" w:rsidRPr="009D2A5A">
        <w:rPr>
          <w:rFonts w:ascii="Arial" w:hAnsi="Arial" w:cs="Arial"/>
          <w:b/>
          <w:sz w:val="24"/>
          <w:szCs w:val="24"/>
        </w:rPr>
        <w:t>Ε</w:t>
      </w:r>
      <w:r w:rsidR="00A67C43">
        <w:rPr>
          <w:rFonts w:ascii="Arial" w:hAnsi="Arial" w:cs="Arial"/>
          <w:b/>
          <w:sz w:val="24"/>
          <w:szCs w:val="24"/>
        </w:rPr>
        <w:t xml:space="preserve">παγγελματίες </w:t>
      </w:r>
      <w:r w:rsidR="009D2A5A" w:rsidRPr="009D2A5A">
        <w:rPr>
          <w:rFonts w:ascii="Arial" w:hAnsi="Arial" w:cs="Arial"/>
          <w:b/>
          <w:sz w:val="24"/>
          <w:szCs w:val="24"/>
        </w:rPr>
        <w:t>Υ</w:t>
      </w:r>
      <w:r w:rsidR="00A67C43">
        <w:rPr>
          <w:rFonts w:ascii="Arial" w:hAnsi="Arial" w:cs="Arial"/>
          <w:b/>
          <w:sz w:val="24"/>
          <w:szCs w:val="24"/>
        </w:rPr>
        <w:t>γείας</w:t>
      </w:r>
      <w:r w:rsidR="007B526D">
        <w:rPr>
          <w:rFonts w:ascii="Arial" w:hAnsi="Arial" w:cs="Arial"/>
          <w:b/>
          <w:sz w:val="24"/>
          <w:szCs w:val="24"/>
        </w:rPr>
        <w:t xml:space="preserve"> -</w:t>
      </w:r>
      <w:r w:rsidR="009D2A5A" w:rsidRPr="009D2A5A">
        <w:rPr>
          <w:rFonts w:ascii="Arial" w:hAnsi="Arial" w:cs="Arial"/>
          <w:b/>
          <w:sz w:val="24"/>
          <w:szCs w:val="24"/>
        </w:rPr>
        <w:t xml:space="preserve"> </w:t>
      </w:r>
      <w:r w:rsidR="007B526D">
        <w:rPr>
          <w:rFonts w:ascii="Arial" w:hAnsi="Arial" w:cs="Arial"/>
          <w:b/>
          <w:sz w:val="24"/>
          <w:szCs w:val="24"/>
        </w:rPr>
        <w:t>Ε</w:t>
      </w:r>
      <w:r w:rsidR="009D2A5A" w:rsidRPr="009D2A5A">
        <w:rPr>
          <w:rFonts w:ascii="Arial" w:hAnsi="Arial" w:cs="Arial"/>
          <w:b/>
          <w:sz w:val="24"/>
          <w:szCs w:val="24"/>
        </w:rPr>
        <w:t xml:space="preserve">πιστήμονες που εργάζονται στον τομέα παροχής υπηρεσιών υγείας, </w:t>
      </w:r>
      <w:r w:rsidR="001A430E" w:rsidRPr="009D2A5A">
        <w:rPr>
          <w:rFonts w:ascii="Arial" w:hAnsi="Arial" w:cs="Arial"/>
          <w:b/>
          <w:sz w:val="24"/>
          <w:szCs w:val="24"/>
        </w:rPr>
        <w:t xml:space="preserve">για τη συμμετοχή </w:t>
      </w:r>
      <w:r w:rsidR="009D2A5A" w:rsidRPr="009D2A5A">
        <w:rPr>
          <w:rFonts w:ascii="Arial" w:hAnsi="Arial" w:cs="Arial"/>
          <w:b/>
          <w:sz w:val="24"/>
          <w:szCs w:val="24"/>
        </w:rPr>
        <w:t xml:space="preserve">τους </w:t>
      </w:r>
      <w:r w:rsidR="001A430E" w:rsidRPr="009D2A5A">
        <w:rPr>
          <w:rFonts w:ascii="Arial" w:hAnsi="Arial" w:cs="Arial"/>
          <w:b/>
          <w:sz w:val="24"/>
          <w:szCs w:val="24"/>
        </w:rPr>
        <w:t>σε εκδηλώσεις εξωτερικού</w:t>
      </w:r>
      <w:r w:rsidR="002B1999" w:rsidRPr="009D2A5A">
        <w:rPr>
          <w:rFonts w:ascii="Arial" w:hAnsi="Arial" w:cs="Arial"/>
          <w:b/>
          <w:sz w:val="24"/>
          <w:szCs w:val="24"/>
        </w:rPr>
        <w:t>,</w:t>
      </w:r>
      <w:r w:rsidR="001A430E" w:rsidRPr="009D2A5A">
        <w:rPr>
          <w:rFonts w:ascii="Arial" w:hAnsi="Arial" w:cs="Arial"/>
          <w:b/>
          <w:sz w:val="24"/>
          <w:szCs w:val="24"/>
        </w:rPr>
        <w:t xml:space="preserve"> τύπου Α΄</w:t>
      </w:r>
    </w:p>
    <w:p w:rsidR="00B126E3" w:rsidRPr="00E379CE" w:rsidRDefault="00B126E3" w:rsidP="001E64B6">
      <w:pPr>
        <w:pStyle w:val="a3"/>
        <w:spacing w:after="0"/>
        <w:ind w:left="426"/>
        <w:jc w:val="both"/>
        <w:rPr>
          <w:rFonts w:ascii="Arial" w:hAnsi="Arial" w:cs="Arial"/>
          <w:color w:val="000000" w:themeColor="text1"/>
          <w:sz w:val="24"/>
          <w:szCs w:val="24"/>
        </w:rPr>
      </w:pPr>
      <w:r w:rsidRPr="00E379CE">
        <w:rPr>
          <w:rFonts w:ascii="Arial" w:hAnsi="Arial" w:cs="Arial"/>
          <w:color w:val="000000" w:themeColor="text1"/>
          <w:sz w:val="24"/>
          <w:szCs w:val="24"/>
        </w:rPr>
        <w:t xml:space="preserve">Οι εταιρείες προϊόντων αρμοδιότητας ΕΟΦ, δύνανται να επιχορηγούν για την συμμετοχή τους σε </w:t>
      </w:r>
      <w:r w:rsidR="00037BD4">
        <w:rPr>
          <w:rFonts w:ascii="Arial" w:hAnsi="Arial" w:cs="Arial"/>
          <w:color w:val="000000" w:themeColor="text1"/>
          <w:sz w:val="24"/>
          <w:szCs w:val="24"/>
          <w:lang w:val="en-US"/>
        </w:rPr>
        <w:t>E</w:t>
      </w:r>
      <w:proofErr w:type="spellStart"/>
      <w:r w:rsidRPr="00E379CE">
        <w:rPr>
          <w:rFonts w:ascii="Arial" w:hAnsi="Arial" w:cs="Arial"/>
          <w:color w:val="000000" w:themeColor="text1"/>
          <w:sz w:val="24"/>
          <w:szCs w:val="24"/>
        </w:rPr>
        <w:t>πιστημονικές</w:t>
      </w:r>
      <w:proofErr w:type="spellEnd"/>
      <w:r w:rsidRPr="00E379CE">
        <w:rPr>
          <w:rFonts w:ascii="Arial" w:hAnsi="Arial" w:cs="Arial"/>
          <w:color w:val="000000" w:themeColor="text1"/>
          <w:sz w:val="24"/>
          <w:szCs w:val="24"/>
        </w:rPr>
        <w:t xml:space="preserve"> Εκδηλώσεις</w:t>
      </w:r>
      <w:r w:rsidR="000E5C9A">
        <w:rPr>
          <w:rFonts w:ascii="Arial" w:hAnsi="Arial" w:cs="Arial"/>
          <w:color w:val="000000" w:themeColor="text1"/>
          <w:sz w:val="24"/>
          <w:szCs w:val="24"/>
        </w:rPr>
        <w:t xml:space="preserve">/Συνέδρια του </w:t>
      </w:r>
      <w:r w:rsidRPr="00E379CE">
        <w:rPr>
          <w:rFonts w:ascii="Arial" w:hAnsi="Arial" w:cs="Arial"/>
          <w:color w:val="000000" w:themeColor="text1"/>
          <w:sz w:val="24"/>
          <w:szCs w:val="24"/>
        </w:rPr>
        <w:t xml:space="preserve"> </w:t>
      </w:r>
      <w:r w:rsidR="000E5C9A">
        <w:rPr>
          <w:rFonts w:ascii="Arial" w:hAnsi="Arial" w:cs="Arial"/>
          <w:color w:val="000000" w:themeColor="text1"/>
          <w:sz w:val="24"/>
          <w:szCs w:val="24"/>
        </w:rPr>
        <w:t>Ε</w:t>
      </w:r>
      <w:r w:rsidRPr="00E379CE">
        <w:rPr>
          <w:rFonts w:ascii="Arial" w:hAnsi="Arial" w:cs="Arial"/>
          <w:color w:val="000000" w:themeColor="text1"/>
          <w:sz w:val="24"/>
          <w:szCs w:val="24"/>
        </w:rPr>
        <w:t>ξωτερικού</w:t>
      </w:r>
      <w:r w:rsidR="000E5C9A">
        <w:rPr>
          <w:rFonts w:ascii="Arial" w:hAnsi="Arial" w:cs="Arial"/>
          <w:color w:val="000000" w:themeColor="text1"/>
          <w:sz w:val="24"/>
          <w:szCs w:val="24"/>
        </w:rPr>
        <w:t xml:space="preserve"> (τύπου Α΄)</w:t>
      </w:r>
      <w:r w:rsidRPr="00E379CE">
        <w:rPr>
          <w:rFonts w:ascii="Arial" w:hAnsi="Arial" w:cs="Arial"/>
          <w:color w:val="000000" w:themeColor="text1"/>
          <w:sz w:val="24"/>
          <w:szCs w:val="24"/>
        </w:rPr>
        <w:t xml:space="preserve">, </w:t>
      </w:r>
      <w:r w:rsidR="000E5C9A">
        <w:rPr>
          <w:rFonts w:ascii="Arial" w:hAnsi="Arial" w:cs="Arial"/>
          <w:color w:val="000000" w:themeColor="text1"/>
          <w:sz w:val="24"/>
          <w:szCs w:val="24"/>
        </w:rPr>
        <w:t>Ε</w:t>
      </w:r>
      <w:r w:rsidRPr="00E379CE">
        <w:rPr>
          <w:rFonts w:ascii="Arial" w:hAnsi="Arial" w:cs="Arial"/>
          <w:color w:val="000000" w:themeColor="text1"/>
          <w:sz w:val="24"/>
          <w:szCs w:val="24"/>
        </w:rPr>
        <w:t xml:space="preserve">πιστήμονες </w:t>
      </w:r>
      <w:r w:rsidR="000E5C9A">
        <w:rPr>
          <w:rFonts w:ascii="Arial" w:hAnsi="Arial" w:cs="Arial"/>
          <w:color w:val="000000" w:themeColor="text1"/>
          <w:sz w:val="24"/>
          <w:szCs w:val="24"/>
        </w:rPr>
        <w:t>Υ</w:t>
      </w:r>
      <w:r w:rsidRPr="00E379CE">
        <w:rPr>
          <w:rFonts w:ascii="Arial" w:hAnsi="Arial" w:cs="Arial"/>
          <w:color w:val="000000" w:themeColor="text1"/>
          <w:sz w:val="24"/>
          <w:szCs w:val="24"/>
        </w:rPr>
        <w:t xml:space="preserve">γείας </w:t>
      </w:r>
      <w:r w:rsidR="001E64B6" w:rsidRPr="00E379CE">
        <w:rPr>
          <w:rFonts w:ascii="Arial" w:hAnsi="Arial" w:cs="Arial"/>
          <w:color w:val="000000" w:themeColor="text1"/>
          <w:sz w:val="24"/>
          <w:szCs w:val="24"/>
        </w:rPr>
        <w:t xml:space="preserve">καθώς </w:t>
      </w:r>
      <w:r w:rsidRPr="00E379CE">
        <w:rPr>
          <w:rFonts w:ascii="Arial" w:hAnsi="Arial" w:cs="Arial"/>
          <w:color w:val="000000" w:themeColor="text1"/>
          <w:sz w:val="24"/>
          <w:szCs w:val="24"/>
        </w:rPr>
        <w:t>και επιστήμονες που εργάζονται στον τομέα παροχής υπηρεσιών υγείας.</w:t>
      </w:r>
      <w:r w:rsidR="001E64B6" w:rsidRPr="00E379CE">
        <w:rPr>
          <w:rFonts w:ascii="Arial" w:hAnsi="Arial" w:cs="Arial"/>
          <w:color w:val="000000" w:themeColor="text1"/>
          <w:sz w:val="24"/>
          <w:szCs w:val="24"/>
        </w:rPr>
        <w:t xml:space="preserve"> Απαραίτητη προϋπόθεση</w:t>
      </w:r>
      <w:r w:rsidR="00037BD4" w:rsidRPr="00037BD4">
        <w:rPr>
          <w:rFonts w:ascii="Arial" w:hAnsi="Arial" w:cs="Arial"/>
          <w:color w:val="000000" w:themeColor="text1"/>
          <w:sz w:val="24"/>
          <w:szCs w:val="24"/>
        </w:rPr>
        <w:t>,</w:t>
      </w:r>
      <w:r w:rsidR="001E64B6" w:rsidRPr="00E379CE">
        <w:rPr>
          <w:rFonts w:ascii="Arial" w:hAnsi="Arial" w:cs="Arial"/>
          <w:color w:val="000000" w:themeColor="text1"/>
          <w:sz w:val="24"/>
          <w:szCs w:val="24"/>
        </w:rPr>
        <w:t xml:space="preserve"> το </w:t>
      </w:r>
      <w:r w:rsidR="00B5021A" w:rsidRPr="00E379CE">
        <w:rPr>
          <w:rFonts w:ascii="Arial" w:hAnsi="Arial" w:cs="Arial"/>
          <w:color w:val="000000" w:themeColor="text1"/>
          <w:sz w:val="24"/>
          <w:szCs w:val="24"/>
        </w:rPr>
        <w:t xml:space="preserve"> θέμα </w:t>
      </w:r>
      <w:r w:rsidR="00037BD4">
        <w:rPr>
          <w:rFonts w:ascii="Arial" w:hAnsi="Arial" w:cs="Arial"/>
          <w:color w:val="000000" w:themeColor="text1"/>
          <w:sz w:val="24"/>
          <w:szCs w:val="24"/>
        </w:rPr>
        <w:t xml:space="preserve">της </w:t>
      </w:r>
      <w:r w:rsidR="00037BD4" w:rsidRPr="00037BD4">
        <w:rPr>
          <w:rFonts w:ascii="Arial" w:hAnsi="Arial" w:cs="Arial"/>
          <w:color w:val="000000" w:themeColor="text1"/>
          <w:sz w:val="24"/>
          <w:szCs w:val="24"/>
        </w:rPr>
        <w:t>Επιστημονικ</w:t>
      </w:r>
      <w:r w:rsidR="00037BD4">
        <w:rPr>
          <w:rFonts w:ascii="Arial" w:hAnsi="Arial" w:cs="Arial"/>
          <w:color w:val="000000" w:themeColor="text1"/>
          <w:sz w:val="24"/>
          <w:szCs w:val="24"/>
        </w:rPr>
        <w:t>ής</w:t>
      </w:r>
      <w:r w:rsidR="00037BD4" w:rsidRPr="00037BD4">
        <w:rPr>
          <w:rFonts w:ascii="Arial" w:hAnsi="Arial" w:cs="Arial"/>
          <w:color w:val="000000" w:themeColor="text1"/>
          <w:sz w:val="24"/>
          <w:szCs w:val="24"/>
        </w:rPr>
        <w:t xml:space="preserve">  Εκδ</w:t>
      </w:r>
      <w:r w:rsidR="00037BD4">
        <w:rPr>
          <w:rFonts w:ascii="Arial" w:hAnsi="Arial" w:cs="Arial"/>
          <w:color w:val="000000" w:themeColor="text1"/>
          <w:sz w:val="24"/>
          <w:szCs w:val="24"/>
        </w:rPr>
        <w:t>ήλωσης/</w:t>
      </w:r>
      <w:r w:rsidR="00037BD4" w:rsidRPr="00037BD4">
        <w:rPr>
          <w:rFonts w:ascii="Arial" w:hAnsi="Arial" w:cs="Arial"/>
          <w:color w:val="000000" w:themeColor="text1"/>
          <w:sz w:val="24"/>
          <w:szCs w:val="24"/>
        </w:rPr>
        <w:t xml:space="preserve"> </w:t>
      </w:r>
      <w:r w:rsidR="00B5021A" w:rsidRPr="00E379CE">
        <w:rPr>
          <w:rFonts w:ascii="Arial" w:hAnsi="Arial" w:cs="Arial"/>
          <w:color w:val="000000" w:themeColor="text1"/>
          <w:sz w:val="24"/>
          <w:szCs w:val="24"/>
        </w:rPr>
        <w:t>Συνεδρίου να συνάδει με την ειδικότητα και το αντικείμενο  του συμμετέχοντα επιστήμονα.</w:t>
      </w:r>
    </w:p>
    <w:p w:rsidR="00B126E3" w:rsidRPr="00E379CE" w:rsidRDefault="00B126E3" w:rsidP="006164D4">
      <w:pPr>
        <w:spacing w:after="0"/>
        <w:jc w:val="both"/>
        <w:rPr>
          <w:rFonts w:ascii="Arial" w:hAnsi="Arial" w:cs="Arial"/>
          <w:sz w:val="24"/>
          <w:szCs w:val="24"/>
        </w:rPr>
      </w:pPr>
    </w:p>
    <w:p w:rsidR="004E1A33" w:rsidRPr="00B126E3" w:rsidRDefault="001A430E" w:rsidP="00E379CE">
      <w:pPr>
        <w:jc w:val="both"/>
        <w:rPr>
          <w:rFonts w:ascii="Arial" w:hAnsi="Arial" w:cs="Arial"/>
          <w:b/>
          <w:color w:val="000000" w:themeColor="text1"/>
          <w:sz w:val="24"/>
          <w:szCs w:val="24"/>
        </w:rPr>
      </w:pPr>
      <w:r w:rsidRPr="00B126E3">
        <w:rPr>
          <w:rFonts w:ascii="Arial" w:hAnsi="Arial" w:cs="Arial"/>
          <w:b/>
          <w:color w:val="000000" w:themeColor="text1"/>
          <w:sz w:val="24"/>
          <w:szCs w:val="24"/>
        </w:rPr>
        <w:t>2.</w:t>
      </w:r>
      <w:r w:rsidR="009B59F1" w:rsidRPr="009B59F1">
        <w:rPr>
          <w:rFonts w:ascii="Arial" w:hAnsi="Arial" w:cs="Arial"/>
          <w:b/>
          <w:color w:val="000000" w:themeColor="text1"/>
          <w:sz w:val="24"/>
          <w:szCs w:val="24"/>
        </w:rPr>
        <w:t xml:space="preserve"> </w:t>
      </w:r>
      <w:r w:rsidR="004E1A33" w:rsidRPr="00B126E3">
        <w:rPr>
          <w:rFonts w:ascii="Arial" w:hAnsi="Arial" w:cs="Arial"/>
          <w:b/>
          <w:color w:val="000000" w:themeColor="text1"/>
          <w:sz w:val="24"/>
          <w:szCs w:val="24"/>
        </w:rPr>
        <w:t xml:space="preserve">Οι Ε.Υ. συμμετέχουν </w:t>
      </w:r>
      <w:r w:rsidR="009B59F1">
        <w:rPr>
          <w:rFonts w:ascii="Arial" w:hAnsi="Arial" w:cs="Arial"/>
          <w:b/>
          <w:color w:val="000000" w:themeColor="text1"/>
          <w:sz w:val="24"/>
          <w:szCs w:val="24"/>
        </w:rPr>
        <w:t>σε</w:t>
      </w:r>
      <w:r w:rsidR="009B59F1" w:rsidRPr="009B59F1">
        <w:rPr>
          <w:rFonts w:ascii="Arial" w:hAnsi="Arial" w:cs="Arial"/>
          <w:b/>
          <w:color w:val="000000" w:themeColor="text1"/>
          <w:sz w:val="24"/>
          <w:szCs w:val="24"/>
        </w:rPr>
        <w:t xml:space="preserve"> </w:t>
      </w:r>
      <w:r w:rsidR="009B59F1">
        <w:rPr>
          <w:rFonts w:ascii="Arial" w:hAnsi="Arial" w:cs="Arial"/>
          <w:b/>
          <w:color w:val="000000" w:themeColor="text1"/>
          <w:sz w:val="24"/>
          <w:szCs w:val="24"/>
        </w:rPr>
        <w:t xml:space="preserve">Επιστημονικές </w:t>
      </w:r>
      <w:r w:rsidR="004E1A33" w:rsidRPr="00B126E3">
        <w:rPr>
          <w:rFonts w:ascii="Arial" w:hAnsi="Arial" w:cs="Arial"/>
          <w:b/>
          <w:color w:val="000000" w:themeColor="text1"/>
          <w:sz w:val="24"/>
          <w:szCs w:val="24"/>
        </w:rPr>
        <w:t xml:space="preserve">εκδηλώσεις </w:t>
      </w:r>
      <w:r w:rsidR="009B59F1">
        <w:rPr>
          <w:rFonts w:ascii="Arial" w:hAnsi="Arial" w:cs="Arial"/>
          <w:b/>
          <w:color w:val="000000" w:themeColor="text1"/>
          <w:sz w:val="24"/>
          <w:szCs w:val="24"/>
        </w:rPr>
        <w:t xml:space="preserve">Εξωτερικού </w:t>
      </w:r>
      <w:r w:rsidR="004E1A33" w:rsidRPr="00B126E3">
        <w:rPr>
          <w:rFonts w:ascii="Arial" w:hAnsi="Arial" w:cs="Arial"/>
          <w:b/>
          <w:color w:val="000000" w:themeColor="text1"/>
          <w:sz w:val="24"/>
          <w:szCs w:val="24"/>
        </w:rPr>
        <w:t xml:space="preserve">(τύπου Α΄) μεγάλου επιστημονικού </w:t>
      </w:r>
      <w:r w:rsidR="00F050BC" w:rsidRPr="00B126E3">
        <w:rPr>
          <w:rFonts w:ascii="Arial" w:hAnsi="Arial" w:cs="Arial"/>
          <w:b/>
          <w:color w:val="000000" w:themeColor="text1"/>
          <w:sz w:val="24"/>
          <w:szCs w:val="24"/>
        </w:rPr>
        <w:t xml:space="preserve">ενδιαφέροντος, </w:t>
      </w:r>
      <w:r w:rsidR="004E1A33" w:rsidRPr="00B126E3">
        <w:rPr>
          <w:rFonts w:ascii="Arial" w:hAnsi="Arial" w:cs="Arial"/>
          <w:b/>
          <w:color w:val="000000" w:themeColor="text1"/>
          <w:sz w:val="24"/>
          <w:szCs w:val="24"/>
        </w:rPr>
        <w:t xml:space="preserve">όπως :  </w:t>
      </w:r>
    </w:p>
    <w:p w:rsidR="004E1A33" w:rsidRPr="00E379CE" w:rsidRDefault="004E1A33" w:rsidP="00E379CE">
      <w:pPr>
        <w:pStyle w:val="a3"/>
        <w:numPr>
          <w:ilvl w:val="0"/>
          <w:numId w:val="17"/>
        </w:numPr>
        <w:ind w:left="0" w:firstLine="0"/>
        <w:jc w:val="both"/>
        <w:rPr>
          <w:rFonts w:ascii="Arial" w:hAnsi="Arial" w:cs="Arial"/>
          <w:color w:val="000000" w:themeColor="text1"/>
          <w:sz w:val="24"/>
          <w:szCs w:val="24"/>
        </w:rPr>
      </w:pPr>
      <w:r w:rsidRPr="00E379CE">
        <w:rPr>
          <w:rFonts w:ascii="Arial" w:hAnsi="Arial" w:cs="Arial"/>
          <w:color w:val="000000" w:themeColor="text1"/>
          <w:sz w:val="24"/>
          <w:szCs w:val="24"/>
        </w:rPr>
        <w:t xml:space="preserve">Διεθνείς </w:t>
      </w:r>
    </w:p>
    <w:p w:rsidR="004E1A33" w:rsidRPr="00E379CE" w:rsidRDefault="003F7F4C" w:rsidP="00E379CE">
      <w:pPr>
        <w:pStyle w:val="a3"/>
        <w:numPr>
          <w:ilvl w:val="0"/>
          <w:numId w:val="17"/>
        </w:numPr>
        <w:ind w:left="0" w:firstLine="0"/>
        <w:jc w:val="both"/>
        <w:rPr>
          <w:rFonts w:ascii="Arial" w:hAnsi="Arial" w:cs="Arial"/>
          <w:color w:val="000000" w:themeColor="text1"/>
          <w:sz w:val="24"/>
          <w:szCs w:val="24"/>
        </w:rPr>
      </w:pPr>
      <w:r w:rsidRPr="00E379CE">
        <w:rPr>
          <w:rFonts w:ascii="Arial" w:hAnsi="Arial" w:cs="Arial"/>
          <w:color w:val="000000" w:themeColor="text1"/>
          <w:sz w:val="24"/>
          <w:szCs w:val="24"/>
        </w:rPr>
        <w:t xml:space="preserve">Εκδηλώσεις  </w:t>
      </w:r>
      <w:r w:rsidR="00F050BC" w:rsidRPr="00E379CE">
        <w:rPr>
          <w:rFonts w:ascii="Arial" w:hAnsi="Arial" w:cs="Arial"/>
          <w:color w:val="000000" w:themeColor="text1"/>
          <w:sz w:val="24"/>
          <w:szCs w:val="24"/>
        </w:rPr>
        <w:t>Ε</w:t>
      </w:r>
      <w:r w:rsidR="004E1A33" w:rsidRPr="00E379CE">
        <w:rPr>
          <w:rFonts w:ascii="Arial" w:hAnsi="Arial" w:cs="Arial"/>
          <w:color w:val="000000" w:themeColor="text1"/>
          <w:sz w:val="24"/>
          <w:szCs w:val="24"/>
        </w:rPr>
        <w:t>υρωπαϊκ</w:t>
      </w:r>
      <w:r w:rsidRPr="00E379CE">
        <w:rPr>
          <w:rFonts w:ascii="Arial" w:hAnsi="Arial" w:cs="Arial"/>
          <w:color w:val="000000" w:themeColor="text1"/>
          <w:sz w:val="24"/>
          <w:szCs w:val="24"/>
        </w:rPr>
        <w:t>ών χωρών (Εθνικά)</w:t>
      </w:r>
    </w:p>
    <w:p w:rsidR="00F050BC" w:rsidRPr="00E379CE" w:rsidRDefault="003F7F4C" w:rsidP="00E379CE">
      <w:pPr>
        <w:pStyle w:val="a3"/>
        <w:numPr>
          <w:ilvl w:val="0"/>
          <w:numId w:val="17"/>
        </w:numPr>
        <w:ind w:left="0" w:firstLine="0"/>
        <w:jc w:val="both"/>
        <w:rPr>
          <w:rFonts w:ascii="Arial" w:hAnsi="Arial" w:cs="Arial"/>
          <w:color w:val="000000" w:themeColor="text1"/>
          <w:sz w:val="24"/>
          <w:szCs w:val="24"/>
        </w:rPr>
      </w:pPr>
      <w:r w:rsidRPr="00E379CE">
        <w:rPr>
          <w:rFonts w:ascii="Arial" w:hAnsi="Arial" w:cs="Arial"/>
          <w:color w:val="000000" w:themeColor="text1"/>
          <w:sz w:val="24"/>
          <w:szCs w:val="24"/>
        </w:rPr>
        <w:t>Εκδηλώσεις χωρών Β. Αμερικής (Εθνικά)</w:t>
      </w:r>
    </w:p>
    <w:p w:rsidR="004E1A33" w:rsidRPr="009B59F1" w:rsidRDefault="00F050BC" w:rsidP="00E379CE">
      <w:pPr>
        <w:jc w:val="both"/>
        <w:rPr>
          <w:rFonts w:ascii="Arial" w:hAnsi="Arial" w:cs="Arial"/>
          <w:color w:val="000000" w:themeColor="text1"/>
          <w:sz w:val="24"/>
          <w:szCs w:val="24"/>
        </w:rPr>
      </w:pPr>
      <w:r w:rsidRPr="00E379CE">
        <w:rPr>
          <w:rFonts w:ascii="Arial" w:hAnsi="Arial" w:cs="Arial"/>
          <w:color w:val="000000" w:themeColor="text1"/>
          <w:sz w:val="24"/>
          <w:szCs w:val="24"/>
        </w:rPr>
        <w:t xml:space="preserve">που διοργανώνονται </w:t>
      </w:r>
      <w:r w:rsidRPr="009B59F1">
        <w:rPr>
          <w:rFonts w:ascii="Arial" w:hAnsi="Arial" w:cs="Arial"/>
          <w:b/>
          <w:color w:val="000000" w:themeColor="text1"/>
          <w:sz w:val="24"/>
          <w:szCs w:val="24"/>
          <w:u w:val="single"/>
        </w:rPr>
        <w:t>από επιστημονικούς φορείς</w:t>
      </w:r>
      <w:r w:rsidRPr="00E379CE">
        <w:rPr>
          <w:rFonts w:ascii="Arial" w:hAnsi="Arial" w:cs="Arial"/>
          <w:color w:val="000000" w:themeColor="text1"/>
          <w:sz w:val="24"/>
          <w:szCs w:val="24"/>
        </w:rPr>
        <w:t xml:space="preserve"> αναγνωρισμένων ειδικοτήτων και εξειδικεύσεων</w:t>
      </w:r>
      <w:r w:rsidR="002474F3">
        <w:rPr>
          <w:rFonts w:ascii="Arial" w:hAnsi="Arial" w:cs="Arial"/>
          <w:color w:val="000000" w:themeColor="text1"/>
          <w:sz w:val="24"/>
          <w:szCs w:val="24"/>
        </w:rPr>
        <w:t>.</w:t>
      </w:r>
      <w:r w:rsidRPr="00E379CE">
        <w:rPr>
          <w:rFonts w:ascii="Arial" w:hAnsi="Arial" w:cs="Arial"/>
          <w:color w:val="000000" w:themeColor="text1"/>
          <w:sz w:val="24"/>
          <w:szCs w:val="24"/>
        </w:rPr>
        <w:t xml:space="preserve"> </w:t>
      </w:r>
    </w:p>
    <w:p w:rsidR="007A47A8" w:rsidRPr="005348E4" w:rsidRDefault="007A47A8" w:rsidP="007A47A8">
      <w:pPr>
        <w:jc w:val="both"/>
        <w:rPr>
          <w:rFonts w:ascii="Arial" w:hAnsi="Arial" w:cs="Arial"/>
          <w:color w:val="000000" w:themeColor="text1"/>
          <w:sz w:val="24"/>
          <w:szCs w:val="24"/>
        </w:rPr>
      </w:pPr>
      <w:r w:rsidRPr="00317470">
        <w:rPr>
          <w:rFonts w:ascii="Arial" w:hAnsi="Arial" w:cs="Arial"/>
          <w:b/>
          <w:color w:val="000000" w:themeColor="text1"/>
          <w:sz w:val="24"/>
          <w:szCs w:val="24"/>
        </w:rPr>
        <w:t>3.</w:t>
      </w:r>
      <w:r w:rsidRPr="005348E4">
        <w:rPr>
          <w:rFonts w:ascii="Arial" w:hAnsi="Arial" w:cs="Arial"/>
          <w:color w:val="000000" w:themeColor="text1"/>
          <w:sz w:val="24"/>
          <w:szCs w:val="24"/>
        </w:rPr>
        <w:t>Τα Πανελλήνια Συνέδρια πραγματοποιούνται όχι περισσότερο από μία φορά ετησίως</w:t>
      </w:r>
      <w:r w:rsidR="00E379CE">
        <w:rPr>
          <w:rFonts w:ascii="Arial" w:hAnsi="Arial" w:cs="Arial"/>
          <w:color w:val="000000" w:themeColor="text1"/>
          <w:sz w:val="24"/>
          <w:szCs w:val="24"/>
        </w:rPr>
        <w:t>.</w:t>
      </w:r>
    </w:p>
    <w:p w:rsidR="0016654C" w:rsidRDefault="007A47A8" w:rsidP="00A67C43">
      <w:pPr>
        <w:jc w:val="both"/>
        <w:rPr>
          <w:rFonts w:ascii="Arial" w:hAnsi="Arial" w:cs="Arial"/>
          <w:b/>
          <w:sz w:val="24"/>
          <w:szCs w:val="24"/>
        </w:rPr>
      </w:pPr>
      <w:r>
        <w:rPr>
          <w:rFonts w:ascii="Arial" w:hAnsi="Arial" w:cs="Arial"/>
          <w:b/>
          <w:sz w:val="24"/>
          <w:szCs w:val="24"/>
        </w:rPr>
        <w:t>4</w:t>
      </w:r>
      <w:r w:rsidR="0016654C" w:rsidRPr="0016654C">
        <w:rPr>
          <w:rFonts w:ascii="Arial" w:hAnsi="Arial" w:cs="Arial"/>
          <w:b/>
          <w:sz w:val="24"/>
          <w:szCs w:val="24"/>
        </w:rPr>
        <w:t>.</w:t>
      </w:r>
      <w:r w:rsidR="00CC1988">
        <w:rPr>
          <w:rFonts w:ascii="Arial" w:hAnsi="Arial" w:cs="Arial"/>
          <w:b/>
          <w:sz w:val="24"/>
          <w:szCs w:val="24"/>
        </w:rPr>
        <w:t>Χορηγίες Επιστημονικών εκδηλώσεων</w:t>
      </w:r>
      <w:r w:rsidR="008D1C6A" w:rsidRPr="00DF4FCD">
        <w:rPr>
          <w:rFonts w:ascii="Arial" w:hAnsi="Arial" w:cs="Arial"/>
          <w:b/>
          <w:sz w:val="24"/>
          <w:szCs w:val="24"/>
        </w:rPr>
        <w:t>:</w:t>
      </w:r>
      <w:r w:rsidR="00CC1988">
        <w:rPr>
          <w:rFonts w:ascii="Arial" w:hAnsi="Arial" w:cs="Arial"/>
          <w:b/>
          <w:sz w:val="24"/>
          <w:szCs w:val="24"/>
        </w:rPr>
        <w:t xml:space="preserve"> </w:t>
      </w:r>
    </w:p>
    <w:p w:rsidR="00CC1988" w:rsidRPr="00CC1988" w:rsidRDefault="00CC1988" w:rsidP="00C31DA1">
      <w:pPr>
        <w:spacing w:after="0"/>
        <w:ind w:firstLine="142"/>
        <w:jc w:val="both"/>
        <w:rPr>
          <w:rFonts w:ascii="Arial" w:hAnsi="Arial" w:cs="Arial"/>
          <w:sz w:val="24"/>
          <w:szCs w:val="24"/>
        </w:rPr>
      </w:pPr>
      <w:r w:rsidRPr="00CC1988">
        <w:rPr>
          <w:rFonts w:ascii="Arial" w:hAnsi="Arial" w:cs="Arial"/>
          <w:sz w:val="24"/>
          <w:szCs w:val="24"/>
        </w:rPr>
        <w:t xml:space="preserve">Η υποστήριξη </w:t>
      </w:r>
      <w:r w:rsidR="00EB32D3">
        <w:rPr>
          <w:rFonts w:ascii="Arial" w:hAnsi="Arial" w:cs="Arial"/>
          <w:sz w:val="24"/>
          <w:szCs w:val="24"/>
        </w:rPr>
        <w:t>(συμπεριλαμβανομένου ή μη του χορηγικού πακέτου</w:t>
      </w:r>
      <w:r w:rsidR="00EB32D3" w:rsidRPr="00EB32D3">
        <w:rPr>
          <w:rFonts w:ascii="Arial" w:hAnsi="Arial" w:cs="Arial"/>
          <w:sz w:val="24"/>
          <w:szCs w:val="24"/>
        </w:rPr>
        <w:t>)</w:t>
      </w:r>
      <w:r w:rsidR="00EB32D3">
        <w:rPr>
          <w:rFonts w:ascii="Arial" w:hAnsi="Arial" w:cs="Arial"/>
          <w:sz w:val="24"/>
          <w:szCs w:val="24"/>
        </w:rPr>
        <w:t xml:space="preserve"> </w:t>
      </w:r>
      <w:r w:rsidRPr="00CC1988">
        <w:rPr>
          <w:rFonts w:ascii="Arial" w:hAnsi="Arial" w:cs="Arial"/>
          <w:sz w:val="24"/>
          <w:szCs w:val="24"/>
        </w:rPr>
        <w:t xml:space="preserve">Επιστημονικών εκδηλώσεων/Συνεδρίων από εταιρείες προϊόντων </w:t>
      </w:r>
      <w:r w:rsidRPr="00CC1988">
        <w:rPr>
          <w:rFonts w:ascii="Arial" w:hAnsi="Arial" w:cs="Arial"/>
          <w:sz w:val="24"/>
          <w:szCs w:val="24"/>
        </w:rPr>
        <w:lastRenderedPageBreak/>
        <w:t>αρμοδιότητας ΕΟΦ, που οργανώνονται στο Εσωτερικό με έγκριση του ΕΟΦ, με εκθετήρια, δορυφορικά συμπόσια, διαλέξεις, διαφημίσεις</w:t>
      </w:r>
      <w:r w:rsidR="00EB32D3">
        <w:rPr>
          <w:rFonts w:ascii="Arial" w:hAnsi="Arial" w:cs="Arial"/>
          <w:sz w:val="24"/>
          <w:szCs w:val="24"/>
        </w:rPr>
        <w:t>,</w:t>
      </w:r>
      <w:r w:rsidRPr="00CC1988">
        <w:rPr>
          <w:rFonts w:ascii="Arial" w:hAnsi="Arial" w:cs="Arial"/>
          <w:sz w:val="24"/>
          <w:szCs w:val="24"/>
        </w:rPr>
        <w:t xml:space="preserve"> </w:t>
      </w:r>
      <w:r w:rsidR="00EB32D3">
        <w:rPr>
          <w:rFonts w:ascii="Arial" w:hAnsi="Arial" w:cs="Arial"/>
          <w:sz w:val="24"/>
          <w:szCs w:val="24"/>
        </w:rPr>
        <w:t xml:space="preserve">οργανωμένα γεύματα </w:t>
      </w:r>
      <w:r w:rsidRPr="00CC1988">
        <w:rPr>
          <w:rFonts w:ascii="Arial" w:hAnsi="Arial" w:cs="Arial"/>
          <w:sz w:val="24"/>
          <w:szCs w:val="24"/>
        </w:rPr>
        <w:t xml:space="preserve">καθώς επίσης και γενική επιχορήγησή τους, δεν μπορεί να υπερβαίνει ανά εταιρεία </w:t>
      </w:r>
      <w:r w:rsidR="000E5C9A">
        <w:rPr>
          <w:rFonts w:ascii="Arial" w:hAnsi="Arial" w:cs="Arial"/>
          <w:sz w:val="24"/>
          <w:szCs w:val="24"/>
        </w:rPr>
        <w:t xml:space="preserve">προϊόντων αρμοδιότητας ΕΟΦ, </w:t>
      </w:r>
      <w:r w:rsidRPr="00CC1988">
        <w:rPr>
          <w:rFonts w:ascii="Arial" w:hAnsi="Arial" w:cs="Arial"/>
          <w:sz w:val="24"/>
          <w:szCs w:val="24"/>
        </w:rPr>
        <w:t>τα παρακάτω όρια συμπεριλαμβανομένου ΦΠΑ:</w:t>
      </w:r>
    </w:p>
    <w:p w:rsidR="00CC1988" w:rsidRPr="00CC1988" w:rsidRDefault="00CC1988" w:rsidP="00CC1988">
      <w:pPr>
        <w:spacing w:after="0"/>
        <w:jc w:val="both"/>
        <w:rPr>
          <w:rFonts w:ascii="Arial" w:hAnsi="Arial" w:cs="Arial"/>
          <w:b/>
          <w:sz w:val="24"/>
          <w:szCs w:val="24"/>
        </w:rPr>
      </w:pPr>
    </w:p>
    <w:p w:rsidR="00CC1988" w:rsidRPr="00CC1988" w:rsidRDefault="00D83661" w:rsidP="00CC1988">
      <w:pPr>
        <w:pStyle w:val="a3"/>
        <w:numPr>
          <w:ilvl w:val="0"/>
          <w:numId w:val="13"/>
        </w:numPr>
        <w:spacing w:after="0"/>
        <w:ind w:left="709" w:hanging="283"/>
        <w:jc w:val="both"/>
        <w:rPr>
          <w:rFonts w:ascii="Arial" w:hAnsi="Arial" w:cs="Arial"/>
          <w:b/>
          <w:sz w:val="24"/>
          <w:szCs w:val="24"/>
        </w:rPr>
      </w:pPr>
      <w:r>
        <w:rPr>
          <w:rFonts w:ascii="Arial" w:hAnsi="Arial" w:cs="Arial"/>
          <w:b/>
          <w:sz w:val="24"/>
          <w:szCs w:val="24"/>
        </w:rPr>
        <w:t>Επιστημονικές εκδηλώσεις Διεθνείς , (</w:t>
      </w:r>
      <w:r w:rsidR="00CC1988" w:rsidRPr="00CC1988">
        <w:rPr>
          <w:rFonts w:ascii="Arial" w:hAnsi="Arial" w:cs="Arial"/>
          <w:b/>
          <w:sz w:val="24"/>
          <w:szCs w:val="24"/>
        </w:rPr>
        <w:t>Παγκόσμι</w:t>
      </w:r>
      <w:r w:rsidR="00037BD4">
        <w:rPr>
          <w:rFonts w:ascii="Arial" w:hAnsi="Arial" w:cs="Arial"/>
          <w:b/>
          <w:sz w:val="24"/>
          <w:szCs w:val="24"/>
        </w:rPr>
        <w:t>ε</w:t>
      </w:r>
      <w:r w:rsidR="00CC1988" w:rsidRPr="00CC1988">
        <w:rPr>
          <w:rFonts w:ascii="Arial" w:hAnsi="Arial" w:cs="Arial"/>
          <w:b/>
          <w:sz w:val="24"/>
          <w:szCs w:val="24"/>
        </w:rPr>
        <w:t>/</w:t>
      </w:r>
      <w:proofErr w:type="spellStart"/>
      <w:r w:rsidR="00CC1988" w:rsidRPr="00CC1988">
        <w:rPr>
          <w:rFonts w:ascii="Arial" w:hAnsi="Arial" w:cs="Arial"/>
          <w:b/>
          <w:sz w:val="24"/>
          <w:szCs w:val="24"/>
        </w:rPr>
        <w:t>Πανευρωπαϊκ</w:t>
      </w:r>
      <w:proofErr w:type="spellEnd"/>
      <w:r w:rsidR="00CC1988" w:rsidRPr="00CC1988">
        <w:rPr>
          <w:rFonts w:ascii="Arial" w:hAnsi="Arial" w:cs="Arial"/>
          <w:b/>
          <w:sz w:val="24"/>
          <w:szCs w:val="24"/>
        </w:rPr>
        <w:t>ά</w:t>
      </w:r>
      <w:r>
        <w:rPr>
          <w:rFonts w:ascii="Arial" w:hAnsi="Arial" w:cs="Arial"/>
          <w:b/>
          <w:sz w:val="24"/>
          <w:szCs w:val="24"/>
        </w:rPr>
        <w:t xml:space="preserve">), που πραγματοποιούνται στην Ελλάδα από επιστημονικούς φορείς του Εξωτερικού  ή από κοινού με Ελληνικό επιστημονικό φορέα, </w:t>
      </w:r>
      <w:r w:rsidR="00CC1988" w:rsidRPr="00CC1988">
        <w:rPr>
          <w:rFonts w:ascii="Arial" w:hAnsi="Arial" w:cs="Arial"/>
          <w:b/>
          <w:sz w:val="24"/>
          <w:szCs w:val="24"/>
        </w:rPr>
        <w:t xml:space="preserve"> έως 50.000€</w:t>
      </w:r>
      <w:r w:rsidR="00FF317C">
        <w:rPr>
          <w:rFonts w:ascii="Arial" w:hAnsi="Arial" w:cs="Arial"/>
          <w:b/>
          <w:sz w:val="24"/>
          <w:szCs w:val="24"/>
        </w:rPr>
        <w:t>,</w:t>
      </w:r>
      <w:r w:rsidR="00CC1988" w:rsidRPr="00CC1988">
        <w:rPr>
          <w:rFonts w:ascii="Arial" w:hAnsi="Arial" w:cs="Arial"/>
          <w:b/>
          <w:sz w:val="24"/>
          <w:szCs w:val="24"/>
        </w:rPr>
        <w:t xml:space="preserve"> ανά εταιρεία</w:t>
      </w:r>
      <w:r w:rsidR="008D1C6A">
        <w:rPr>
          <w:rFonts w:ascii="Arial" w:hAnsi="Arial" w:cs="Arial"/>
          <w:b/>
          <w:sz w:val="24"/>
          <w:szCs w:val="24"/>
        </w:rPr>
        <w:t>/χορηγό</w:t>
      </w:r>
    </w:p>
    <w:p w:rsidR="00CC1988" w:rsidRPr="00CC1988" w:rsidRDefault="00CC1988" w:rsidP="00FF317C">
      <w:pPr>
        <w:pStyle w:val="a3"/>
        <w:numPr>
          <w:ilvl w:val="0"/>
          <w:numId w:val="11"/>
        </w:numPr>
        <w:spacing w:after="0"/>
        <w:jc w:val="both"/>
        <w:rPr>
          <w:rFonts w:ascii="Arial" w:hAnsi="Arial" w:cs="Arial"/>
          <w:b/>
          <w:sz w:val="24"/>
          <w:szCs w:val="24"/>
        </w:rPr>
      </w:pPr>
      <w:r w:rsidRPr="00CC1988">
        <w:rPr>
          <w:rFonts w:ascii="Arial" w:hAnsi="Arial" w:cs="Arial"/>
          <w:b/>
          <w:sz w:val="24"/>
          <w:szCs w:val="24"/>
        </w:rPr>
        <w:t xml:space="preserve">Επιστημονικές εκδηλώσεις </w:t>
      </w:r>
      <w:r w:rsidR="00D83661">
        <w:rPr>
          <w:rFonts w:ascii="Arial" w:hAnsi="Arial" w:cs="Arial"/>
          <w:b/>
          <w:sz w:val="24"/>
          <w:szCs w:val="24"/>
        </w:rPr>
        <w:t>Π</w:t>
      </w:r>
      <w:r w:rsidRPr="00CC1988">
        <w:rPr>
          <w:rFonts w:ascii="Arial" w:hAnsi="Arial" w:cs="Arial"/>
          <w:b/>
          <w:sz w:val="24"/>
          <w:szCs w:val="24"/>
        </w:rPr>
        <w:t>ανελλήνιας εμβέλειας</w:t>
      </w:r>
      <w:r w:rsidR="002C0417">
        <w:rPr>
          <w:rFonts w:ascii="Arial" w:hAnsi="Arial" w:cs="Arial"/>
          <w:b/>
          <w:sz w:val="24"/>
          <w:szCs w:val="24"/>
        </w:rPr>
        <w:t>,</w:t>
      </w:r>
      <w:r w:rsidRPr="00CC1988">
        <w:rPr>
          <w:rFonts w:ascii="Arial" w:hAnsi="Arial" w:cs="Arial"/>
          <w:b/>
          <w:sz w:val="24"/>
          <w:szCs w:val="24"/>
        </w:rPr>
        <w:t xml:space="preserve"> διάρκειας</w:t>
      </w:r>
      <w:r w:rsidR="00FF317C">
        <w:rPr>
          <w:rFonts w:ascii="Arial" w:hAnsi="Arial" w:cs="Arial"/>
          <w:b/>
          <w:sz w:val="24"/>
          <w:szCs w:val="24"/>
        </w:rPr>
        <w:t xml:space="preserve">      </w:t>
      </w:r>
      <w:r w:rsidRPr="00CC1988">
        <w:rPr>
          <w:rFonts w:ascii="Arial" w:hAnsi="Arial" w:cs="Arial"/>
          <w:b/>
          <w:sz w:val="24"/>
          <w:szCs w:val="24"/>
        </w:rPr>
        <w:t xml:space="preserve"> </w:t>
      </w:r>
      <w:r w:rsidR="00FF317C" w:rsidRPr="00FF317C">
        <w:rPr>
          <w:rFonts w:ascii="Arial" w:hAnsi="Arial" w:cs="Arial"/>
          <w:b/>
          <w:sz w:val="24"/>
          <w:szCs w:val="24"/>
        </w:rPr>
        <w:t xml:space="preserve">≥ </w:t>
      </w:r>
      <w:r>
        <w:rPr>
          <w:rFonts w:ascii="Arial" w:hAnsi="Arial" w:cs="Arial"/>
          <w:b/>
          <w:sz w:val="24"/>
          <w:szCs w:val="24"/>
        </w:rPr>
        <w:t xml:space="preserve">των </w:t>
      </w:r>
      <w:r w:rsidRPr="00CC1988">
        <w:rPr>
          <w:rFonts w:ascii="Arial" w:hAnsi="Arial" w:cs="Arial"/>
          <w:b/>
          <w:sz w:val="24"/>
          <w:szCs w:val="24"/>
        </w:rPr>
        <w:t>τρ</w:t>
      </w:r>
      <w:r>
        <w:rPr>
          <w:rFonts w:ascii="Arial" w:hAnsi="Arial" w:cs="Arial"/>
          <w:b/>
          <w:sz w:val="24"/>
          <w:szCs w:val="24"/>
        </w:rPr>
        <w:t xml:space="preserve">ιών </w:t>
      </w:r>
      <w:r w:rsidRPr="00CC1988">
        <w:rPr>
          <w:rFonts w:ascii="Arial" w:hAnsi="Arial" w:cs="Arial"/>
          <w:b/>
          <w:sz w:val="24"/>
          <w:szCs w:val="24"/>
        </w:rPr>
        <w:t>(3) ημ</w:t>
      </w:r>
      <w:r>
        <w:rPr>
          <w:rFonts w:ascii="Arial" w:hAnsi="Arial" w:cs="Arial"/>
          <w:b/>
          <w:sz w:val="24"/>
          <w:szCs w:val="24"/>
        </w:rPr>
        <w:t xml:space="preserve">ερών </w:t>
      </w:r>
      <w:r w:rsidRPr="00CC1988">
        <w:rPr>
          <w:rFonts w:ascii="Arial" w:hAnsi="Arial" w:cs="Arial"/>
          <w:b/>
          <w:sz w:val="24"/>
          <w:szCs w:val="24"/>
        </w:rPr>
        <w:t xml:space="preserve"> και αριθμό ατόμων </w:t>
      </w:r>
      <w:r w:rsidR="00FF317C" w:rsidRPr="00FF317C">
        <w:rPr>
          <w:rFonts w:ascii="Arial" w:hAnsi="Arial" w:cs="Arial"/>
          <w:b/>
          <w:sz w:val="24"/>
          <w:szCs w:val="24"/>
        </w:rPr>
        <w:t xml:space="preserve">≥ </w:t>
      </w:r>
      <w:r w:rsidRPr="00CC1988">
        <w:rPr>
          <w:rFonts w:ascii="Arial" w:hAnsi="Arial" w:cs="Arial"/>
          <w:b/>
          <w:sz w:val="24"/>
          <w:szCs w:val="24"/>
        </w:rPr>
        <w:t>100</w:t>
      </w:r>
      <w:r>
        <w:rPr>
          <w:rFonts w:ascii="Arial" w:hAnsi="Arial" w:cs="Arial"/>
          <w:b/>
          <w:sz w:val="24"/>
          <w:szCs w:val="24"/>
        </w:rPr>
        <w:t xml:space="preserve">, </w:t>
      </w:r>
      <w:r w:rsidRPr="00CC1988">
        <w:rPr>
          <w:rFonts w:ascii="Arial" w:hAnsi="Arial" w:cs="Arial"/>
          <w:b/>
          <w:sz w:val="24"/>
          <w:szCs w:val="24"/>
        </w:rPr>
        <w:t xml:space="preserve"> έως 30.000€</w:t>
      </w:r>
      <w:r w:rsidR="00037BD4">
        <w:rPr>
          <w:rFonts w:ascii="Arial" w:hAnsi="Arial" w:cs="Arial"/>
          <w:b/>
          <w:sz w:val="24"/>
          <w:szCs w:val="24"/>
        </w:rPr>
        <w:t>,</w:t>
      </w:r>
      <w:r w:rsidRPr="00CC1988">
        <w:rPr>
          <w:rFonts w:ascii="Arial" w:hAnsi="Arial" w:cs="Arial"/>
          <w:b/>
          <w:sz w:val="24"/>
          <w:szCs w:val="24"/>
        </w:rPr>
        <w:t xml:space="preserve"> ανά εταιρεία</w:t>
      </w:r>
      <w:r w:rsidR="008D1C6A">
        <w:rPr>
          <w:rFonts w:ascii="Arial" w:hAnsi="Arial" w:cs="Arial"/>
          <w:b/>
          <w:sz w:val="24"/>
          <w:szCs w:val="24"/>
        </w:rPr>
        <w:t>/χορηγό</w:t>
      </w:r>
    </w:p>
    <w:p w:rsidR="00CC1988" w:rsidRDefault="00CC1988" w:rsidP="007961C6">
      <w:pPr>
        <w:pStyle w:val="a3"/>
        <w:numPr>
          <w:ilvl w:val="0"/>
          <w:numId w:val="11"/>
        </w:numPr>
        <w:spacing w:after="0"/>
        <w:jc w:val="both"/>
        <w:rPr>
          <w:rFonts w:ascii="Arial" w:hAnsi="Arial" w:cs="Arial"/>
          <w:b/>
          <w:sz w:val="24"/>
          <w:szCs w:val="24"/>
        </w:rPr>
      </w:pPr>
      <w:r w:rsidRPr="00CC1988">
        <w:rPr>
          <w:rFonts w:ascii="Arial" w:hAnsi="Arial" w:cs="Arial"/>
          <w:b/>
          <w:sz w:val="24"/>
          <w:szCs w:val="24"/>
        </w:rPr>
        <w:t xml:space="preserve">Επιστημονικές εκδηλώσεις </w:t>
      </w:r>
      <w:r w:rsidR="007961C6" w:rsidRPr="007961C6">
        <w:rPr>
          <w:rFonts w:ascii="Arial" w:hAnsi="Arial" w:cs="Arial"/>
          <w:b/>
          <w:sz w:val="24"/>
          <w:szCs w:val="24"/>
        </w:rPr>
        <w:t xml:space="preserve">≤ </w:t>
      </w:r>
      <w:r w:rsidR="007961C6">
        <w:rPr>
          <w:rFonts w:ascii="Arial" w:hAnsi="Arial" w:cs="Arial"/>
          <w:b/>
          <w:sz w:val="24"/>
          <w:szCs w:val="24"/>
        </w:rPr>
        <w:t xml:space="preserve">των δύο </w:t>
      </w:r>
      <w:r w:rsidRPr="00CC1988">
        <w:rPr>
          <w:rFonts w:ascii="Arial" w:hAnsi="Arial" w:cs="Arial"/>
          <w:b/>
          <w:sz w:val="24"/>
          <w:szCs w:val="24"/>
        </w:rPr>
        <w:t xml:space="preserve">(2) ημερών και αριθμό ατόμων </w:t>
      </w:r>
      <w:r w:rsidR="007961C6" w:rsidRPr="007961C6">
        <w:rPr>
          <w:rFonts w:ascii="Arial" w:hAnsi="Arial" w:cs="Arial"/>
          <w:b/>
          <w:sz w:val="24"/>
          <w:szCs w:val="24"/>
        </w:rPr>
        <w:t>≤</w:t>
      </w:r>
      <w:r w:rsidRPr="00CC1988">
        <w:rPr>
          <w:rFonts w:ascii="Arial" w:hAnsi="Arial" w:cs="Arial"/>
          <w:b/>
          <w:sz w:val="24"/>
          <w:szCs w:val="24"/>
        </w:rPr>
        <w:t>100</w:t>
      </w:r>
      <w:r>
        <w:rPr>
          <w:rFonts w:ascii="Arial" w:hAnsi="Arial" w:cs="Arial"/>
          <w:b/>
          <w:sz w:val="24"/>
          <w:szCs w:val="24"/>
        </w:rPr>
        <w:t>,</w:t>
      </w:r>
      <w:r w:rsidRPr="00CC1988">
        <w:rPr>
          <w:rFonts w:ascii="Arial" w:hAnsi="Arial" w:cs="Arial"/>
          <w:b/>
          <w:sz w:val="24"/>
          <w:szCs w:val="24"/>
        </w:rPr>
        <w:t xml:space="preserve"> έως 20.000€ </w:t>
      </w:r>
      <w:r w:rsidR="00037BD4">
        <w:rPr>
          <w:rFonts w:ascii="Arial" w:hAnsi="Arial" w:cs="Arial"/>
          <w:b/>
          <w:sz w:val="24"/>
          <w:szCs w:val="24"/>
        </w:rPr>
        <w:t xml:space="preserve">, </w:t>
      </w:r>
      <w:r w:rsidRPr="00CC1988">
        <w:rPr>
          <w:rFonts w:ascii="Arial" w:hAnsi="Arial" w:cs="Arial"/>
          <w:b/>
          <w:sz w:val="24"/>
          <w:szCs w:val="24"/>
        </w:rPr>
        <w:t>ανά φαρμακευτική εταιρεία</w:t>
      </w:r>
      <w:r>
        <w:rPr>
          <w:rFonts w:ascii="Arial" w:hAnsi="Arial" w:cs="Arial"/>
          <w:b/>
          <w:sz w:val="24"/>
          <w:szCs w:val="24"/>
        </w:rPr>
        <w:t>.</w:t>
      </w:r>
    </w:p>
    <w:p w:rsidR="005348E4" w:rsidRPr="00E379CE" w:rsidRDefault="00CC1988" w:rsidP="00E379CE">
      <w:pPr>
        <w:pStyle w:val="a3"/>
        <w:numPr>
          <w:ilvl w:val="0"/>
          <w:numId w:val="11"/>
        </w:numPr>
        <w:rPr>
          <w:rFonts w:ascii="Arial" w:hAnsi="Arial" w:cs="Arial"/>
          <w:b/>
          <w:sz w:val="24"/>
          <w:szCs w:val="24"/>
        </w:rPr>
      </w:pPr>
      <w:r w:rsidRPr="00D83661">
        <w:rPr>
          <w:rFonts w:ascii="Arial" w:hAnsi="Arial" w:cs="Arial"/>
          <w:b/>
          <w:sz w:val="24"/>
          <w:szCs w:val="24"/>
        </w:rPr>
        <w:t xml:space="preserve">Επιστημονικές εκδηλώσεις </w:t>
      </w:r>
      <w:r w:rsidR="00D83661" w:rsidRPr="00D83661">
        <w:rPr>
          <w:rFonts w:ascii="Arial" w:hAnsi="Arial" w:cs="Arial"/>
          <w:b/>
          <w:sz w:val="24"/>
          <w:szCs w:val="24"/>
        </w:rPr>
        <w:t>διάρκειας  μιας (1) ημέρας</w:t>
      </w:r>
      <w:r w:rsidRPr="00D83661">
        <w:rPr>
          <w:rFonts w:ascii="Arial" w:hAnsi="Arial" w:cs="Arial"/>
          <w:b/>
          <w:sz w:val="24"/>
          <w:szCs w:val="24"/>
        </w:rPr>
        <w:t xml:space="preserve"> </w:t>
      </w:r>
      <w:r w:rsidR="00D83661" w:rsidRPr="00D83661">
        <w:rPr>
          <w:rFonts w:ascii="Arial" w:hAnsi="Arial" w:cs="Arial"/>
          <w:b/>
          <w:sz w:val="24"/>
          <w:szCs w:val="24"/>
        </w:rPr>
        <w:t>ανεξαρτήτου συμμετοχής ατόμων</w:t>
      </w:r>
      <w:r w:rsidR="00D83661">
        <w:rPr>
          <w:rFonts w:ascii="Arial" w:hAnsi="Arial" w:cs="Arial"/>
          <w:b/>
          <w:sz w:val="24"/>
          <w:szCs w:val="24"/>
        </w:rPr>
        <w:t>,</w:t>
      </w:r>
      <w:r w:rsidR="00D83661" w:rsidRPr="00D83661">
        <w:rPr>
          <w:rFonts w:ascii="Arial" w:hAnsi="Arial" w:cs="Arial"/>
          <w:b/>
          <w:sz w:val="24"/>
          <w:szCs w:val="24"/>
        </w:rPr>
        <w:t xml:space="preserve"> έως </w:t>
      </w:r>
      <w:r w:rsidR="00D83661">
        <w:rPr>
          <w:rFonts w:ascii="Arial" w:hAnsi="Arial" w:cs="Arial"/>
          <w:b/>
          <w:sz w:val="24"/>
          <w:szCs w:val="24"/>
        </w:rPr>
        <w:t>1</w:t>
      </w:r>
      <w:r w:rsidR="00D83661" w:rsidRPr="00D83661">
        <w:rPr>
          <w:rFonts w:ascii="Arial" w:hAnsi="Arial" w:cs="Arial"/>
          <w:b/>
          <w:sz w:val="24"/>
          <w:szCs w:val="24"/>
        </w:rPr>
        <w:t>0.000€ ανά εταιρεία</w:t>
      </w:r>
      <w:r w:rsidR="008D1C6A" w:rsidRPr="008D1C6A">
        <w:rPr>
          <w:rFonts w:ascii="Arial" w:hAnsi="Arial" w:cs="Arial"/>
          <w:b/>
          <w:sz w:val="24"/>
          <w:szCs w:val="24"/>
        </w:rPr>
        <w:t>/</w:t>
      </w:r>
      <w:r w:rsidR="008D1C6A">
        <w:rPr>
          <w:rFonts w:ascii="Arial" w:hAnsi="Arial" w:cs="Arial"/>
          <w:b/>
          <w:sz w:val="24"/>
          <w:szCs w:val="24"/>
        </w:rPr>
        <w:t>χορηγό</w:t>
      </w:r>
      <w:r w:rsidR="002474F3">
        <w:rPr>
          <w:rFonts w:ascii="Arial" w:hAnsi="Arial" w:cs="Arial"/>
          <w:b/>
          <w:sz w:val="24"/>
          <w:szCs w:val="24"/>
        </w:rPr>
        <w:t>.</w:t>
      </w:r>
    </w:p>
    <w:p w:rsidR="00202EF0" w:rsidRPr="00202EF0" w:rsidRDefault="007A47A8" w:rsidP="00202EF0">
      <w:pPr>
        <w:jc w:val="both"/>
        <w:rPr>
          <w:rFonts w:ascii="Arial" w:hAnsi="Arial" w:cs="Arial"/>
          <w:b/>
          <w:sz w:val="24"/>
          <w:szCs w:val="24"/>
        </w:rPr>
      </w:pPr>
      <w:r>
        <w:rPr>
          <w:rFonts w:ascii="Arial" w:hAnsi="Arial" w:cs="Arial"/>
          <w:b/>
          <w:sz w:val="24"/>
          <w:szCs w:val="24"/>
        </w:rPr>
        <w:t>5</w:t>
      </w:r>
      <w:r w:rsidR="00202EF0" w:rsidRPr="00202EF0">
        <w:rPr>
          <w:rFonts w:ascii="Arial" w:hAnsi="Arial" w:cs="Arial"/>
          <w:b/>
          <w:sz w:val="24"/>
          <w:szCs w:val="24"/>
        </w:rPr>
        <w:t>. Επιστ</w:t>
      </w:r>
      <w:r w:rsidR="00202EF0">
        <w:rPr>
          <w:rFonts w:ascii="Arial" w:hAnsi="Arial" w:cs="Arial"/>
          <w:b/>
          <w:sz w:val="24"/>
          <w:szCs w:val="24"/>
        </w:rPr>
        <w:t>ημονικές εκδηλώσεις ( Τύπου Δ΄)</w:t>
      </w:r>
      <w:r w:rsidR="00FB2D24">
        <w:rPr>
          <w:rFonts w:ascii="Arial" w:hAnsi="Arial" w:cs="Arial"/>
          <w:b/>
          <w:sz w:val="24"/>
          <w:szCs w:val="24"/>
        </w:rPr>
        <w:t xml:space="preserve"> Εσωτερικού – Εξωτερικού</w:t>
      </w:r>
      <w:r w:rsidR="008D1C6A" w:rsidRPr="009B59F1">
        <w:rPr>
          <w:rFonts w:ascii="Arial" w:hAnsi="Arial" w:cs="Arial"/>
          <w:b/>
          <w:sz w:val="24"/>
          <w:szCs w:val="24"/>
        </w:rPr>
        <w:t>:</w:t>
      </w:r>
      <w:r w:rsidR="00FB2D24">
        <w:rPr>
          <w:rFonts w:ascii="Arial" w:hAnsi="Arial" w:cs="Arial"/>
          <w:b/>
          <w:sz w:val="24"/>
          <w:szCs w:val="24"/>
        </w:rPr>
        <w:t xml:space="preserve"> </w:t>
      </w:r>
    </w:p>
    <w:p w:rsidR="00202EF0" w:rsidRDefault="00202EF0" w:rsidP="00202EF0">
      <w:pPr>
        <w:jc w:val="both"/>
        <w:rPr>
          <w:rFonts w:ascii="Arial" w:hAnsi="Arial" w:cs="Arial"/>
          <w:sz w:val="24"/>
          <w:szCs w:val="24"/>
        </w:rPr>
      </w:pPr>
      <w:r w:rsidRPr="00202EF0">
        <w:rPr>
          <w:rFonts w:ascii="Arial" w:hAnsi="Arial" w:cs="Arial"/>
          <w:sz w:val="24"/>
          <w:szCs w:val="24"/>
        </w:rPr>
        <w:t xml:space="preserve">α) Επιστημονικές εκδηλώσεις (τύπου Δ΄) στην Ελλάδα, οργανώνονται από εταιρείες </w:t>
      </w:r>
      <w:r w:rsidR="00037BD4">
        <w:rPr>
          <w:rFonts w:ascii="Arial" w:hAnsi="Arial" w:cs="Arial"/>
          <w:sz w:val="24"/>
          <w:szCs w:val="24"/>
        </w:rPr>
        <w:t xml:space="preserve">προϊόντων αρμοδιότητας ΕΟΦ </w:t>
      </w:r>
      <w:r w:rsidRPr="00202EF0">
        <w:rPr>
          <w:rFonts w:ascii="Arial" w:hAnsi="Arial" w:cs="Arial"/>
          <w:sz w:val="24"/>
          <w:szCs w:val="24"/>
        </w:rPr>
        <w:t xml:space="preserve">με έδρα εκτός Ελλάδος οι οποίες αναλαμβάνουν όλο το κόστος της εκδήλωσης , δεν έχουν προωθητικούς σκοπούς, αντιθέτως έχουν αποκλειστικά εκπαιδευτικό ή ερευνητικό χαρακτήρα, αποτελούν εξειδικευμένα </w:t>
      </w:r>
      <w:proofErr w:type="spellStart"/>
      <w:r w:rsidRPr="00202EF0">
        <w:rPr>
          <w:rFonts w:ascii="Arial" w:hAnsi="Arial" w:cs="Arial"/>
          <w:sz w:val="24"/>
          <w:szCs w:val="24"/>
        </w:rPr>
        <w:t>fora</w:t>
      </w:r>
      <w:proofErr w:type="spellEnd"/>
      <w:r w:rsidRPr="00202EF0">
        <w:rPr>
          <w:rFonts w:ascii="Arial" w:hAnsi="Arial" w:cs="Arial"/>
          <w:sz w:val="24"/>
          <w:szCs w:val="24"/>
        </w:rPr>
        <w:t xml:space="preserve">, έχουν πλήρες επιστημονικό πρόγραμμα και συγκεντρώνουν ομιλητές υψηλού κύρους ( π.χ. εκπαιδευτικά σεμινάρια για ομιλητές ή για συγγραφή επιστημονικών άρθρων ή και διατριβών, </w:t>
      </w:r>
      <w:proofErr w:type="spellStart"/>
      <w:r w:rsidRPr="00202EF0">
        <w:rPr>
          <w:rFonts w:ascii="Arial" w:hAnsi="Arial" w:cs="Arial"/>
          <w:sz w:val="24"/>
          <w:szCs w:val="24"/>
        </w:rPr>
        <w:t>CME</w:t>
      </w:r>
      <w:r>
        <w:rPr>
          <w:rFonts w:ascii="Arial" w:hAnsi="Arial" w:cs="Arial"/>
          <w:sz w:val="24"/>
          <w:szCs w:val="24"/>
        </w:rPr>
        <w:t>s</w:t>
      </w:r>
      <w:proofErr w:type="spellEnd"/>
      <w:r>
        <w:rPr>
          <w:rFonts w:ascii="Arial" w:hAnsi="Arial" w:cs="Arial"/>
          <w:sz w:val="24"/>
          <w:szCs w:val="24"/>
        </w:rPr>
        <w:t>, ερευνητικά προγράμματα κλπ).</w:t>
      </w:r>
      <w:r w:rsidR="00387C57">
        <w:rPr>
          <w:rFonts w:ascii="Arial" w:hAnsi="Arial" w:cs="Arial"/>
          <w:sz w:val="24"/>
          <w:szCs w:val="24"/>
        </w:rPr>
        <w:t xml:space="preserve"> </w:t>
      </w:r>
      <w:r w:rsidR="00387C57" w:rsidRPr="00387C57">
        <w:rPr>
          <w:rFonts w:ascii="Arial" w:hAnsi="Arial" w:cs="Arial"/>
          <w:sz w:val="24"/>
          <w:szCs w:val="24"/>
        </w:rPr>
        <w:t xml:space="preserve">Ο αριθμός </w:t>
      </w:r>
      <w:r w:rsidR="00387C57">
        <w:rPr>
          <w:rFonts w:ascii="Arial" w:hAnsi="Arial" w:cs="Arial"/>
          <w:sz w:val="24"/>
          <w:szCs w:val="24"/>
        </w:rPr>
        <w:t>των συμμετεχόντων σε εκδηλώσεις τύπου Δ΄</w:t>
      </w:r>
      <w:r w:rsidR="007B526D">
        <w:rPr>
          <w:rFonts w:ascii="Arial" w:hAnsi="Arial" w:cs="Arial"/>
          <w:sz w:val="24"/>
          <w:szCs w:val="24"/>
        </w:rPr>
        <w:t>,</w:t>
      </w:r>
      <w:r w:rsidR="00387C57">
        <w:rPr>
          <w:rFonts w:ascii="Arial" w:hAnsi="Arial" w:cs="Arial"/>
          <w:sz w:val="24"/>
          <w:szCs w:val="24"/>
        </w:rPr>
        <w:t xml:space="preserve"> από εταιρείες του εξωτερικού, δύναται να είναι απεριόριστος </w:t>
      </w:r>
      <w:r w:rsidR="00143439" w:rsidRPr="00143439">
        <w:rPr>
          <w:rFonts w:ascii="Arial" w:hAnsi="Arial" w:cs="Arial"/>
          <w:sz w:val="24"/>
          <w:szCs w:val="24"/>
        </w:rPr>
        <w:t>και με απεριόριστο αριθμό  συμμετοχών</w:t>
      </w:r>
      <w:r w:rsidR="00387C57">
        <w:rPr>
          <w:rFonts w:ascii="Arial" w:hAnsi="Arial" w:cs="Arial"/>
          <w:sz w:val="24"/>
          <w:szCs w:val="24"/>
        </w:rPr>
        <w:t>.</w:t>
      </w:r>
    </w:p>
    <w:p w:rsidR="00387C57" w:rsidRPr="00202EF0" w:rsidRDefault="00387C57" w:rsidP="00202EF0">
      <w:pPr>
        <w:jc w:val="both"/>
        <w:rPr>
          <w:rFonts w:ascii="Arial" w:hAnsi="Arial" w:cs="Arial"/>
          <w:sz w:val="24"/>
          <w:szCs w:val="24"/>
        </w:rPr>
      </w:pPr>
      <w:r>
        <w:rPr>
          <w:rFonts w:ascii="Arial" w:hAnsi="Arial" w:cs="Arial"/>
          <w:sz w:val="24"/>
          <w:szCs w:val="24"/>
        </w:rPr>
        <w:t>Οι εκδηλώσεις τύπου Δ΄ από εταιρείες του εξωτερικού δεν υπόκεινται σε κανένα χρονικό περιορισμό κατάθεσης αίτησης (έντυπο αίτησης τύπου Δ΄)</w:t>
      </w:r>
      <w:r w:rsidR="002474F3">
        <w:rPr>
          <w:rFonts w:ascii="Arial" w:hAnsi="Arial" w:cs="Arial"/>
          <w:sz w:val="24"/>
          <w:szCs w:val="24"/>
        </w:rPr>
        <w:t>.</w:t>
      </w:r>
    </w:p>
    <w:p w:rsidR="000E5C9A" w:rsidRDefault="00202EF0" w:rsidP="00202EF0">
      <w:pPr>
        <w:jc w:val="both"/>
        <w:rPr>
          <w:rFonts w:ascii="Arial" w:hAnsi="Arial" w:cs="Arial"/>
          <w:color w:val="000000" w:themeColor="text1"/>
          <w:sz w:val="24"/>
          <w:szCs w:val="24"/>
        </w:rPr>
      </w:pPr>
      <w:r w:rsidRPr="00C1747D">
        <w:rPr>
          <w:rFonts w:ascii="Arial" w:hAnsi="Arial" w:cs="Arial"/>
          <w:color w:val="000000" w:themeColor="text1"/>
          <w:sz w:val="24"/>
          <w:szCs w:val="24"/>
        </w:rPr>
        <w:t>β) Επιστημονικές εκδηλώσεις (τύπου Δ΄) στην Ελλάδα, οργανώνονται από εταιρείες</w:t>
      </w:r>
      <w:r w:rsidR="009828A5">
        <w:rPr>
          <w:rFonts w:ascii="Arial" w:hAnsi="Arial" w:cs="Arial"/>
          <w:color w:val="000000" w:themeColor="text1"/>
          <w:sz w:val="24"/>
          <w:szCs w:val="24"/>
        </w:rPr>
        <w:t xml:space="preserve"> προϊόντων αρμοδιότητας ΕΟΦ,</w:t>
      </w:r>
      <w:r w:rsidRPr="00C1747D">
        <w:rPr>
          <w:rFonts w:ascii="Arial" w:hAnsi="Arial" w:cs="Arial"/>
          <w:color w:val="000000" w:themeColor="text1"/>
          <w:sz w:val="24"/>
          <w:szCs w:val="24"/>
        </w:rPr>
        <w:t xml:space="preserve"> με έδρα εντός Ελλάδος </w:t>
      </w:r>
      <w:r w:rsidR="001A430E">
        <w:rPr>
          <w:rFonts w:ascii="Arial" w:hAnsi="Arial" w:cs="Arial"/>
          <w:color w:val="000000" w:themeColor="text1"/>
          <w:sz w:val="24"/>
          <w:szCs w:val="24"/>
        </w:rPr>
        <w:t>,</w:t>
      </w:r>
      <w:r w:rsidRPr="00C1747D">
        <w:rPr>
          <w:rFonts w:ascii="Arial" w:hAnsi="Arial" w:cs="Arial"/>
          <w:color w:val="000000" w:themeColor="text1"/>
          <w:sz w:val="24"/>
          <w:szCs w:val="24"/>
        </w:rPr>
        <w:t xml:space="preserve"> οι οποίες αναλαμβάνουν όλο το κόστος της εκδήλωσης , δεν έχουν προωθητικούς σκοπούς, αντιθέτως έχουν αποκλειστικά εκπαιδευτικό ή ερευνητικό χαρακτήρα, αποτελούν εξειδικευμένα </w:t>
      </w:r>
      <w:proofErr w:type="spellStart"/>
      <w:r w:rsidRPr="00C1747D">
        <w:rPr>
          <w:rFonts w:ascii="Arial" w:hAnsi="Arial" w:cs="Arial"/>
          <w:color w:val="000000" w:themeColor="text1"/>
          <w:sz w:val="24"/>
          <w:szCs w:val="24"/>
        </w:rPr>
        <w:t>fora</w:t>
      </w:r>
      <w:proofErr w:type="spellEnd"/>
      <w:r w:rsidRPr="00C1747D">
        <w:rPr>
          <w:rFonts w:ascii="Arial" w:hAnsi="Arial" w:cs="Arial"/>
          <w:color w:val="000000" w:themeColor="text1"/>
          <w:sz w:val="24"/>
          <w:szCs w:val="24"/>
        </w:rPr>
        <w:t xml:space="preserve">, έχουν πλήρες επιστημονικό πρόγραμμα και συγκεντρώνουν ομιλητές υψηλού κύρους ( π.χ. εκπαιδευτικά σεμινάρια για ομιλητές ή για συγγραφή επιστημονικών άρθρων ή και διατριβών, </w:t>
      </w:r>
      <w:proofErr w:type="spellStart"/>
      <w:r w:rsidRPr="00C1747D">
        <w:rPr>
          <w:rFonts w:ascii="Arial" w:hAnsi="Arial" w:cs="Arial"/>
          <w:color w:val="000000" w:themeColor="text1"/>
          <w:sz w:val="24"/>
          <w:szCs w:val="24"/>
        </w:rPr>
        <w:t>CMEs</w:t>
      </w:r>
      <w:proofErr w:type="spellEnd"/>
      <w:r w:rsidRPr="00C1747D">
        <w:rPr>
          <w:rFonts w:ascii="Arial" w:hAnsi="Arial" w:cs="Arial"/>
          <w:color w:val="000000" w:themeColor="text1"/>
          <w:sz w:val="24"/>
          <w:szCs w:val="24"/>
        </w:rPr>
        <w:t>, ερευνητικά προγράμματα κλπ).</w:t>
      </w:r>
      <w:r w:rsidR="00E17E0C" w:rsidRPr="00C1747D">
        <w:rPr>
          <w:rFonts w:ascii="Arial" w:hAnsi="Arial" w:cs="Arial"/>
          <w:color w:val="000000" w:themeColor="text1"/>
          <w:sz w:val="24"/>
          <w:szCs w:val="24"/>
        </w:rPr>
        <w:t xml:space="preserve"> </w:t>
      </w:r>
    </w:p>
    <w:p w:rsidR="00202EF0" w:rsidRDefault="00E17E0C" w:rsidP="00202EF0">
      <w:pPr>
        <w:jc w:val="both"/>
        <w:rPr>
          <w:rFonts w:ascii="Arial" w:hAnsi="Arial" w:cs="Arial"/>
          <w:color w:val="000000" w:themeColor="text1"/>
          <w:sz w:val="24"/>
          <w:szCs w:val="24"/>
        </w:rPr>
      </w:pPr>
      <w:r w:rsidRPr="00C1747D">
        <w:rPr>
          <w:rFonts w:ascii="Arial" w:hAnsi="Arial" w:cs="Arial"/>
          <w:color w:val="000000" w:themeColor="text1"/>
          <w:sz w:val="24"/>
          <w:szCs w:val="24"/>
        </w:rPr>
        <w:lastRenderedPageBreak/>
        <w:t>Πραγματοποιούνται στην έδρα της εταιρείας</w:t>
      </w:r>
      <w:r w:rsidR="009D2A5A">
        <w:rPr>
          <w:rFonts w:ascii="Arial" w:hAnsi="Arial" w:cs="Arial"/>
          <w:color w:val="000000" w:themeColor="text1"/>
          <w:sz w:val="24"/>
          <w:szCs w:val="24"/>
        </w:rPr>
        <w:t>,</w:t>
      </w:r>
      <w:r w:rsidRPr="00C1747D">
        <w:rPr>
          <w:rFonts w:ascii="Arial" w:hAnsi="Arial" w:cs="Arial"/>
          <w:color w:val="000000" w:themeColor="text1"/>
          <w:sz w:val="24"/>
          <w:szCs w:val="24"/>
        </w:rPr>
        <w:t xml:space="preserve"> προσφέρεται </w:t>
      </w:r>
      <w:r w:rsidR="003D362B" w:rsidRPr="00C1747D">
        <w:rPr>
          <w:rFonts w:ascii="Arial" w:hAnsi="Arial" w:cs="Arial"/>
          <w:color w:val="000000" w:themeColor="text1"/>
          <w:sz w:val="24"/>
          <w:szCs w:val="24"/>
        </w:rPr>
        <w:t>καφές ή αναψυκτικό</w:t>
      </w:r>
      <w:r w:rsidR="00F050BC" w:rsidRPr="00C1747D">
        <w:rPr>
          <w:rFonts w:ascii="Arial" w:hAnsi="Arial" w:cs="Arial"/>
          <w:color w:val="000000" w:themeColor="text1"/>
          <w:sz w:val="24"/>
          <w:szCs w:val="24"/>
        </w:rPr>
        <w:t>.</w:t>
      </w:r>
      <w:r w:rsidR="000E5C9A" w:rsidRPr="000E5C9A">
        <w:rPr>
          <w:rFonts w:ascii="Arial" w:hAnsi="Arial" w:cs="Arial"/>
          <w:color w:val="000000" w:themeColor="text1"/>
          <w:sz w:val="24"/>
          <w:szCs w:val="24"/>
        </w:rPr>
        <w:t xml:space="preserve"> Δεν προβλέπεται διανυκτέρευση , εκτός από ειδικές περιπτώσεις για Ε.Υ. της περιφέρειας και για μία μόνο διανυκτέρευση, εφόσον το πρόγραμμα είναι πέραν των πέντε ωρών</w:t>
      </w:r>
      <w:r w:rsidR="007B526D">
        <w:rPr>
          <w:rFonts w:ascii="Arial" w:hAnsi="Arial" w:cs="Arial"/>
          <w:color w:val="000000" w:themeColor="text1"/>
          <w:sz w:val="24"/>
          <w:szCs w:val="24"/>
        </w:rPr>
        <w:t xml:space="preserve"> </w:t>
      </w:r>
      <w:r w:rsidR="009D2A5A">
        <w:rPr>
          <w:rFonts w:ascii="Arial" w:hAnsi="Arial" w:cs="Arial"/>
          <w:color w:val="000000" w:themeColor="text1"/>
          <w:sz w:val="24"/>
          <w:szCs w:val="24"/>
        </w:rPr>
        <w:t>( ισχύουν τα όρια δαπανών των εκδηλώσεων τύπου Α΄ Εσωτερικού,  Β΄&amp; Γ΄)</w:t>
      </w:r>
    </w:p>
    <w:p w:rsidR="000E5C9A" w:rsidRDefault="000E5C9A" w:rsidP="00202EF0">
      <w:pPr>
        <w:jc w:val="both"/>
        <w:rPr>
          <w:rFonts w:ascii="Arial" w:hAnsi="Arial" w:cs="Arial"/>
          <w:color w:val="000000" w:themeColor="text1"/>
          <w:sz w:val="24"/>
          <w:szCs w:val="24"/>
        </w:rPr>
      </w:pPr>
      <w:r>
        <w:rPr>
          <w:rFonts w:ascii="Arial" w:hAnsi="Arial" w:cs="Arial"/>
          <w:color w:val="000000" w:themeColor="text1"/>
          <w:sz w:val="24"/>
          <w:szCs w:val="24"/>
        </w:rPr>
        <w:t xml:space="preserve">Η διοργάνωση </w:t>
      </w:r>
      <w:r w:rsidR="00C90CDC" w:rsidRPr="00C90CDC">
        <w:rPr>
          <w:rFonts w:ascii="Arial" w:hAnsi="Arial" w:cs="Arial"/>
          <w:color w:val="000000" w:themeColor="text1"/>
          <w:sz w:val="24"/>
          <w:szCs w:val="24"/>
        </w:rPr>
        <w:t xml:space="preserve"> εκδηλώσε</w:t>
      </w:r>
      <w:r>
        <w:rPr>
          <w:rFonts w:ascii="Arial" w:hAnsi="Arial" w:cs="Arial"/>
          <w:color w:val="000000" w:themeColor="text1"/>
          <w:sz w:val="24"/>
          <w:szCs w:val="24"/>
        </w:rPr>
        <w:t>ων</w:t>
      </w:r>
      <w:r w:rsidR="00C90CDC" w:rsidRPr="00C90CDC">
        <w:rPr>
          <w:rFonts w:ascii="Arial" w:hAnsi="Arial" w:cs="Arial"/>
          <w:color w:val="000000" w:themeColor="text1"/>
          <w:sz w:val="24"/>
          <w:szCs w:val="24"/>
        </w:rPr>
        <w:t xml:space="preserve"> τύπου Δ΄</w:t>
      </w:r>
      <w:r>
        <w:rPr>
          <w:rFonts w:ascii="Arial" w:hAnsi="Arial" w:cs="Arial"/>
          <w:color w:val="000000" w:themeColor="text1"/>
          <w:sz w:val="24"/>
          <w:szCs w:val="24"/>
        </w:rPr>
        <w:t>,</w:t>
      </w:r>
      <w:r w:rsidR="00C90CDC" w:rsidRPr="00C90CDC">
        <w:rPr>
          <w:rFonts w:ascii="Arial" w:hAnsi="Arial" w:cs="Arial"/>
          <w:color w:val="000000" w:themeColor="text1"/>
          <w:sz w:val="24"/>
          <w:szCs w:val="24"/>
        </w:rPr>
        <w:t xml:space="preserve">  από εταιρείες με έδρα εντός Ελλάδος υπόκεινται στον ίδιο χρονικό περιορισμό κατάθεσης αίτησης με τις εκδηλώσεις τύπου Β΄ &amp; Γ΄  (έντυπο αίτησης τύπου Δ΄).</w:t>
      </w:r>
    </w:p>
    <w:p w:rsidR="00202EF0" w:rsidRDefault="00202EF0" w:rsidP="00202EF0">
      <w:pPr>
        <w:jc w:val="both"/>
        <w:rPr>
          <w:rFonts w:ascii="Arial" w:hAnsi="Arial" w:cs="Arial"/>
          <w:color w:val="000000" w:themeColor="text1"/>
          <w:sz w:val="24"/>
          <w:szCs w:val="24"/>
        </w:rPr>
      </w:pPr>
      <w:r w:rsidRPr="00E379CE">
        <w:rPr>
          <w:rFonts w:ascii="Arial" w:hAnsi="Arial" w:cs="Arial"/>
          <w:color w:val="000000" w:themeColor="text1"/>
          <w:sz w:val="24"/>
          <w:szCs w:val="24"/>
        </w:rPr>
        <w:t>Ο αριθμός των συμμετεχόντων</w:t>
      </w:r>
      <w:r w:rsidR="006164D4" w:rsidRPr="00E379CE">
        <w:rPr>
          <w:rFonts w:ascii="Arial" w:hAnsi="Arial" w:cs="Arial"/>
          <w:color w:val="000000" w:themeColor="text1"/>
          <w:sz w:val="24"/>
          <w:szCs w:val="24"/>
        </w:rPr>
        <w:t xml:space="preserve"> σε εκδηλώσεις τύπου Δ΄</w:t>
      </w:r>
      <w:r w:rsidR="00A67C43">
        <w:rPr>
          <w:rFonts w:ascii="Arial" w:hAnsi="Arial" w:cs="Arial"/>
          <w:color w:val="000000" w:themeColor="text1"/>
          <w:sz w:val="24"/>
          <w:szCs w:val="24"/>
        </w:rPr>
        <w:t>,</w:t>
      </w:r>
      <w:r w:rsidR="006164D4" w:rsidRPr="00E379CE">
        <w:rPr>
          <w:rFonts w:ascii="Arial" w:hAnsi="Arial" w:cs="Arial"/>
          <w:color w:val="000000" w:themeColor="text1"/>
          <w:sz w:val="24"/>
          <w:szCs w:val="24"/>
        </w:rPr>
        <w:t xml:space="preserve"> </w:t>
      </w:r>
      <w:r w:rsidR="00387C57" w:rsidRPr="00E379CE">
        <w:rPr>
          <w:rFonts w:ascii="Arial" w:hAnsi="Arial" w:cs="Arial"/>
          <w:color w:val="000000" w:themeColor="text1"/>
          <w:sz w:val="24"/>
          <w:szCs w:val="24"/>
        </w:rPr>
        <w:t xml:space="preserve">από εταιρείες προϊόντων αρμοδιότητας ΕΟΦ με έδρα εντός Ελλάδος, δύναται να είναι απεριόριστος, με ανώτερο </w:t>
      </w:r>
      <w:r w:rsidR="009929B2" w:rsidRPr="00E379CE">
        <w:rPr>
          <w:rFonts w:ascii="Arial" w:hAnsi="Arial" w:cs="Arial"/>
          <w:color w:val="000000" w:themeColor="text1"/>
          <w:sz w:val="24"/>
          <w:szCs w:val="24"/>
        </w:rPr>
        <w:t>αριθμό</w:t>
      </w:r>
      <w:r w:rsidR="00387C57" w:rsidRPr="00E379CE">
        <w:rPr>
          <w:rFonts w:ascii="Arial" w:hAnsi="Arial" w:cs="Arial"/>
          <w:color w:val="000000" w:themeColor="text1"/>
          <w:sz w:val="24"/>
          <w:szCs w:val="24"/>
        </w:rPr>
        <w:t xml:space="preserve"> εκδηλώσεων</w:t>
      </w:r>
      <w:r w:rsidR="00E379CE">
        <w:rPr>
          <w:rFonts w:ascii="Arial" w:hAnsi="Arial" w:cs="Arial"/>
          <w:color w:val="000000" w:themeColor="text1"/>
          <w:sz w:val="24"/>
          <w:szCs w:val="24"/>
        </w:rPr>
        <w:t xml:space="preserve"> δέκα (</w:t>
      </w:r>
      <w:r w:rsidR="00387C57" w:rsidRPr="00E379CE">
        <w:rPr>
          <w:rFonts w:ascii="Arial" w:hAnsi="Arial" w:cs="Arial"/>
          <w:color w:val="000000" w:themeColor="text1"/>
          <w:sz w:val="24"/>
          <w:szCs w:val="24"/>
        </w:rPr>
        <w:t>10</w:t>
      </w:r>
      <w:r w:rsidR="00E379CE">
        <w:rPr>
          <w:rFonts w:ascii="Arial" w:hAnsi="Arial" w:cs="Arial"/>
          <w:color w:val="000000" w:themeColor="text1"/>
          <w:sz w:val="24"/>
          <w:szCs w:val="24"/>
        </w:rPr>
        <w:t>)</w:t>
      </w:r>
      <w:r w:rsidR="009929B2" w:rsidRPr="00E379CE">
        <w:rPr>
          <w:rFonts w:ascii="Arial" w:hAnsi="Arial" w:cs="Arial"/>
          <w:color w:val="000000" w:themeColor="text1"/>
          <w:sz w:val="24"/>
          <w:szCs w:val="24"/>
        </w:rPr>
        <w:t xml:space="preserve"> </w:t>
      </w:r>
      <w:r w:rsidR="001A430E" w:rsidRPr="00E379CE">
        <w:rPr>
          <w:rFonts w:ascii="Arial" w:hAnsi="Arial" w:cs="Arial"/>
          <w:color w:val="000000" w:themeColor="text1"/>
          <w:sz w:val="24"/>
          <w:szCs w:val="24"/>
        </w:rPr>
        <w:t>εκδηλώσεις/εταιρεία ετησίως</w:t>
      </w:r>
      <w:r w:rsidR="00A67C43">
        <w:rPr>
          <w:rFonts w:ascii="Arial" w:hAnsi="Arial" w:cs="Arial"/>
          <w:color w:val="000000" w:themeColor="text1"/>
          <w:sz w:val="24"/>
          <w:szCs w:val="24"/>
        </w:rPr>
        <w:t>.</w:t>
      </w:r>
    </w:p>
    <w:p w:rsidR="00553076" w:rsidRDefault="00A67C43" w:rsidP="009828A5">
      <w:pPr>
        <w:jc w:val="both"/>
        <w:rPr>
          <w:rFonts w:ascii="Arial" w:hAnsi="Arial" w:cs="Arial"/>
          <w:b/>
          <w:color w:val="000000" w:themeColor="text1"/>
          <w:sz w:val="24"/>
          <w:szCs w:val="24"/>
        </w:rPr>
      </w:pPr>
      <w:r>
        <w:rPr>
          <w:rFonts w:ascii="Arial" w:hAnsi="Arial" w:cs="Arial"/>
          <w:b/>
          <w:color w:val="000000" w:themeColor="text1"/>
          <w:sz w:val="24"/>
          <w:szCs w:val="24"/>
        </w:rPr>
        <w:t>6</w:t>
      </w:r>
      <w:r w:rsidR="009828A5" w:rsidRPr="009828A5">
        <w:rPr>
          <w:rFonts w:ascii="Arial" w:hAnsi="Arial" w:cs="Arial"/>
          <w:b/>
          <w:color w:val="000000" w:themeColor="text1"/>
          <w:sz w:val="24"/>
          <w:szCs w:val="24"/>
        </w:rPr>
        <w:t>. Συμμετοχή  Ε.Υ. σε εκδηλώσεις Εσωτερ</w:t>
      </w:r>
      <w:r w:rsidR="00553076">
        <w:rPr>
          <w:rFonts w:ascii="Arial" w:hAnsi="Arial" w:cs="Arial"/>
          <w:b/>
          <w:color w:val="000000" w:themeColor="text1"/>
          <w:sz w:val="24"/>
          <w:szCs w:val="24"/>
        </w:rPr>
        <w:t>ικού- Εξωτερικού , εξαίρεση (α)</w:t>
      </w:r>
    </w:p>
    <w:p w:rsidR="00553076" w:rsidRDefault="00553076" w:rsidP="009828A5">
      <w:pPr>
        <w:jc w:val="both"/>
        <w:rPr>
          <w:rFonts w:ascii="Arial" w:hAnsi="Arial" w:cs="Arial"/>
          <w:color w:val="000000" w:themeColor="text1"/>
          <w:sz w:val="24"/>
          <w:szCs w:val="24"/>
        </w:rPr>
      </w:pPr>
      <w:r w:rsidRPr="00553076">
        <w:rPr>
          <w:rFonts w:ascii="Arial" w:hAnsi="Arial" w:cs="Arial"/>
          <w:color w:val="000000" w:themeColor="text1"/>
          <w:sz w:val="24"/>
          <w:szCs w:val="24"/>
        </w:rPr>
        <w:t xml:space="preserve">Εάν ο Επαγγελματίας Υγείας είναι ‘’ομιλητής’’, ‘’πρόεδρος’’ , ‘’μέλος’’ της οργανωτικής επιτροπής, 1ος – 2ος  και τελευταίος “συγγραφέας” σε εργασία  </w:t>
      </w:r>
      <w:r>
        <w:rPr>
          <w:rFonts w:ascii="Arial" w:hAnsi="Arial" w:cs="Arial"/>
          <w:color w:val="000000" w:themeColor="text1"/>
          <w:sz w:val="24"/>
          <w:szCs w:val="24"/>
        </w:rPr>
        <w:t>(</w:t>
      </w:r>
      <w:r w:rsidRPr="00553076">
        <w:rPr>
          <w:rFonts w:ascii="Arial" w:hAnsi="Arial" w:cs="Arial"/>
          <w:color w:val="000000" w:themeColor="text1"/>
          <w:sz w:val="24"/>
          <w:szCs w:val="24"/>
        </w:rPr>
        <w:t xml:space="preserve">προφορική ανακοίνωση ή </w:t>
      </w:r>
      <w:proofErr w:type="spellStart"/>
      <w:r w:rsidRPr="00553076">
        <w:rPr>
          <w:rFonts w:ascii="Arial" w:hAnsi="Arial" w:cs="Arial"/>
          <w:color w:val="000000" w:themeColor="text1"/>
          <w:sz w:val="24"/>
          <w:szCs w:val="24"/>
        </w:rPr>
        <w:t>poster</w:t>
      </w:r>
      <w:proofErr w:type="spellEnd"/>
      <w:r w:rsidRPr="00553076">
        <w:rPr>
          <w:rFonts w:ascii="Arial" w:hAnsi="Arial" w:cs="Arial"/>
          <w:color w:val="000000" w:themeColor="text1"/>
          <w:sz w:val="24"/>
          <w:szCs w:val="24"/>
        </w:rPr>
        <w:t xml:space="preserve">) που έχει εγκριθεί να παρουσιαστεί στην εκδήλωση . </w:t>
      </w:r>
      <w:r w:rsidRPr="00553076">
        <w:rPr>
          <w:rFonts w:ascii="Arial" w:hAnsi="Arial" w:cs="Arial"/>
          <w:b/>
          <w:color w:val="000000" w:themeColor="text1"/>
          <w:sz w:val="24"/>
          <w:szCs w:val="24"/>
        </w:rPr>
        <w:t>Εάν η ομιλία ή ανακοίνωση  είναι προϊόν συνεργασίας παραπάνω της μιας κλινικής ή του ενός εργαστηρίου τότε η εξαίρεση τύπου (α) περιλαμβάνει και τον τρίτο  καθώς και τον προτελευταίο συγγραφέα ( 1ος – 2ος – 3ος προτελευταίος και τελευταίος συγγραφέας).</w:t>
      </w:r>
      <w:r w:rsidRPr="00553076">
        <w:rPr>
          <w:rFonts w:ascii="Arial" w:hAnsi="Arial" w:cs="Arial"/>
          <w:color w:val="000000" w:themeColor="text1"/>
          <w:sz w:val="24"/>
          <w:szCs w:val="24"/>
        </w:rPr>
        <w:t xml:space="preserve"> </w:t>
      </w:r>
    </w:p>
    <w:p w:rsidR="009828A5" w:rsidRPr="00553076" w:rsidRDefault="00A67C43" w:rsidP="009828A5">
      <w:pPr>
        <w:jc w:val="both"/>
        <w:rPr>
          <w:rFonts w:ascii="Arial" w:hAnsi="Arial" w:cs="Arial"/>
          <w:color w:val="000000" w:themeColor="text1"/>
          <w:sz w:val="24"/>
          <w:szCs w:val="24"/>
        </w:rPr>
      </w:pPr>
      <w:r>
        <w:rPr>
          <w:rFonts w:ascii="Arial" w:hAnsi="Arial" w:cs="Arial"/>
          <w:b/>
          <w:sz w:val="24"/>
          <w:szCs w:val="24"/>
        </w:rPr>
        <w:t>7</w:t>
      </w:r>
      <w:r w:rsidR="005A03EB" w:rsidRPr="005F1730">
        <w:rPr>
          <w:rFonts w:ascii="Arial" w:hAnsi="Arial" w:cs="Arial"/>
          <w:b/>
          <w:sz w:val="24"/>
          <w:szCs w:val="24"/>
        </w:rPr>
        <w:t>.</w:t>
      </w:r>
      <w:r w:rsidR="00E379CE">
        <w:rPr>
          <w:rFonts w:ascii="Arial" w:hAnsi="Arial" w:cs="Arial"/>
          <w:b/>
          <w:sz w:val="24"/>
          <w:szCs w:val="24"/>
        </w:rPr>
        <w:t xml:space="preserve"> </w:t>
      </w:r>
      <w:r w:rsidR="005A03EB" w:rsidRPr="005348E4">
        <w:rPr>
          <w:rFonts w:ascii="Arial" w:hAnsi="Arial" w:cs="Arial"/>
          <w:b/>
          <w:sz w:val="24"/>
          <w:szCs w:val="24"/>
        </w:rPr>
        <w:t xml:space="preserve">Συμμετοχή  Ε.Υ. σε εκδηλώσεις </w:t>
      </w:r>
      <w:r w:rsidR="00FB2D24" w:rsidRPr="005348E4">
        <w:rPr>
          <w:rFonts w:ascii="Arial" w:hAnsi="Arial" w:cs="Arial"/>
          <w:b/>
          <w:sz w:val="24"/>
          <w:szCs w:val="24"/>
        </w:rPr>
        <w:t>Ε</w:t>
      </w:r>
      <w:r w:rsidR="005A03EB" w:rsidRPr="005348E4">
        <w:rPr>
          <w:rFonts w:ascii="Arial" w:hAnsi="Arial" w:cs="Arial"/>
          <w:b/>
          <w:sz w:val="24"/>
          <w:szCs w:val="24"/>
        </w:rPr>
        <w:t>ξωτερικού, εξαίρεση (γ)</w:t>
      </w:r>
      <w:r w:rsidR="005A03EB" w:rsidRPr="00FB2D24">
        <w:rPr>
          <w:rFonts w:ascii="Arial" w:hAnsi="Arial" w:cs="Arial"/>
          <w:sz w:val="24"/>
          <w:szCs w:val="24"/>
        </w:rPr>
        <w:t xml:space="preserve"> </w:t>
      </w:r>
    </w:p>
    <w:p w:rsidR="009828A5" w:rsidRPr="00FB2D24" w:rsidRDefault="009828A5" w:rsidP="009828A5">
      <w:pPr>
        <w:jc w:val="both"/>
        <w:rPr>
          <w:rFonts w:ascii="Arial" w:hAnsi="Arial" w:cs="Arial"/>
          <w:sz w:val="24"/>
          <w:szCs w:val="24"/>
        </w:rPr>
      </w:pPr>
      <w:r w:rsidRPr="009828A5">
        <w:rPr>
          <w:rFonts w:ascii="Arial" w:hAnsi="Arial" w:cs="Arial"/>
          <w:sz w:val="24"/>
          <w:szCs w:val="24"/>
        </w:rPr>
        <w:t xml:space="preserve"> Δυνατότητα συμμετοχής σε </w:t>
      </w:r>
      <w:proofErr w:type="spellStart"/>
      <w:r w:rsidRPr="009828A5">
        <w:rPr>
          <w:rFonts w:ascii="Arial" w:hAnsi="Arial" w:cs="Arial"/>
          <w:sz w:val="24"/>
          <w:szCs w:val="24"/>
        </w:rPr>
        <w:t>στοχευμένες</w:t>
      </w:r>
      <w:proofErr w:type="spellEnd"/>
      <w:r w:rsidRPr="009828A5">
        <w:rPr>
          <w:rFonts w:ascii="Arial" w:hAnsi="Arial" w:cs="Arial"/>
          <w:sz w:val="24"/>
          <w:szCs w:val="24"/>
        </w:rPr>
        <w:t xml:space="preserve"> εκπαιδευτικές δραστηριότητες στο Εξωτερικό </w:t>
      </w:r>
      <w:r w:rsidRPr="00A67C43">
        <w:rPr>
          <w:rFonts w:ascii="Arial" w:hAnsi="Arial" w:cs="Arial"/>
          <w:b/>
          <w:sz w:val="24"/>
          <w:szCs w:val="24"/>
        </w:rPr>
        <w:t>επί τη βάσει του προγράμματός τους</w:t>
      </w:r>
      <w:r w:rsidRPr="009828A5">
        <w:rPr>
          <w:rFonts w:ascii="Arial" w:hAnsi="Arial" w:cs="Arial"/>
          <w:sz w:val="24"/>
          <w:szCs w:val="24"/>
        </w:rPr>
        <w:t xml:space="preserve"> , π.χ. συμμετοχή σε ειδικά </w:t>
      </w:r>
      <w:proofErr w:type="spellStart"/>
      <w:r w:rsidRPr="009828A5">
        <w:rPr>
          <w:rFonts w:ascii="Arial" w:hAnsi="Arial" w:cs="Arial"/>
          <w:sz w:val="24"/>
          <w:szCs w:val="24"/>
        </w:rPr>
        <w:t>workshops</w:t>
      </w:r>
      <w:proofErr w:type="spellEnd"/>
      <w:r w:rsidRPr="009828A5">
        <w:rPr>
          <w:rFonts w:ascii="Arial" w:hAnsi="Arial" w:cs="Arial"/>
          <w:sz w:val="24"/>
          <w:szCs w:val="24"/>
        </w:rPr>
        <w:t xml:space="preserve"> (εκμάθηση ειδικών τεχνικών ενδοσκόπησης, ή χειρουργικής), ερευνητικά σεμινάρια (</w:t>
      </w:r>
      <w:proofErr w:type="spellStart"/>
      <w:r w:rsidRPr="009828A5">
        <w:rPr>
          <w:rFonts w:ascii="Arial" w:hAnsi="Arial" w:cs="Arial"/>
          <w:sz w:val="24"/>
          <w:szCs w:val="24"/>
        </w:rPr>
        <w:t>research</w:t>
      </w:r>
      <w:proofErr w:type="spellEnd"/>
      <w:r w:rsidRPr="009828A5">
        <w:rPr>
          <w:rFonts w:ascii="Arial" w:hAnsi="Arial" w:cs="Arial"/>
          <w:sz w:val="24"/>
          <w:szCs w:val="24"/>
        </w:rPr>
        <w:t xml:space="preserve"> </w:t>
      </w:r>
      <w:proofErr w:type="spellStart"/>
      <w:r w:rsidRPr="009828A5">
        <w:rPr>
          <w:rFonts w:ascii="Arial" w:hAnsi="Arial" w:cs="Arial"/>
          <w:sz w:val="24"/>
          <w:szCs w:val="24"/>
        </w:rPr>
        <w:t>seminars</w:t>
      </w:r>
      <w:proofErr w:type="spellEnd"/>
      <w:r w:rsidRPr="009828A5">
        <w:rPr>
          <w:rFonts w:ascii="Arial" w:hAnsi="Arial" w:cs="Arial"/>
          <w:sz w:val="24"/>
          <w:szCs w:val="24"/>
        </w:rPr>
        <w:t xml:space="preserve">), εκπαιδευτικά </w:t>
      </w:r>
      <w:proofErr w:type="spellStart"/>
      <w:r w:rsidRPr="009828A5">
        <w:rPr>
          <w:rFonts w:ascii="Arial" w:hAnsi="Arial" w:cs="Arial"/>
          <w:sz w:val="24"/>
          <w:szCs w:val="24"/>
        </w:rPr>
        <w:t>μονοθεματικά</w:t>
      </w:r>
      <w:proofErr w:type="spellEnd"/>
      <w:r w:rsidRPr="009828A5">
        <w:rPr>
          <w:rFonts w:ascii="Arial" w:hAnsi="Arial" w:cs="Arial"/>
          <w:sz w:val="24"/>
          <w:szCs w:val="24"/>
        </w:rPr>
        <w:t xml:space="preserve"> σχολεία (</w:t>
      </w:r>
      <w:proofErr w:type="spellStart"/>
      <w:r w:rsidRPr="009828A5">
        <w:rPr>
          <w:rFonts w:ascii="Arial" w:hAnsi="Arial" w:cs="Arial"/>
          <w:sz w:val="24"/>
          <w:szCs w:val="24"/>
        </w:rPr>
        <w:t>π.χ</w:t>
      </w:r>
      <w:proofErr w:type="spellEnd"/>
      <w:r w:rsidRPr="009828A5">
        <w:rPr>
          <w:rFonts w:ascii="Arial" w:hAnsi="Arial" w:cs="Arial"/>
          <w:sz w:val="24"/>
          <w:szCs w:val="24"/>
        </w:rPr>
        <w:t xml:space="preserve"> </w:t>
      </w:r>
      <w:proofErr w:type="spellStart"/>
      <w:r w:rsidRPr="009828A5">
        <w:rPr>
          <w:rFonts w:ascii="Arial" w:hAnsi="Arial" w:cs="Arial"/>
          <w:sz w:val="24"/>
          <w:szCs w:val="24"/>
        </w:rPr>
        <w:t>Εuropena</w:t>
      </w:r>
      <w:proofErr w:type="spellEnd"/>
      <w:r w:rsidRPr="009828A5">
        <w:rPr>
          <w:rFonts w:ascii="Arial" w:hAnsi="Arial" w:cs="Arial"/>
          <w:sz w:val="24"/>
          <w:szCs w:val="24"/>
        </w:rPr>
        <w:t xml:space="preserve"> </w:t>
      </w:r>
      <w:proofErr w:type="spellStart"/>
      <w:r w:rsidRPr="009828A5">
        <w:rPr>
          <w:rFonts w:ascii="Arial" w:hAnsi="Arial" w:cs="Arial"/>
          <w:sz w:val="24"/>
          <w:szCs w:val="24"/>
        </w:rPr>
        <w:t>Respiratory</w:t>
      </w:r>
      <w:proofErr w:type="spellEnd"/>
      <w:r w:rsidRPr="009828A5">
        <w:rPr>
          <w:rFonts w:ascii="Arial" w:hAnsi="Arial" w:cs="Arial"/>
          <w:sz w:val="24"/>
          <w:szCs w:val="24"/>
        </w:rPr>
        <w:t xml:space="preserve"> </w:t>
      </w:r>
      <w:proofErr w:type="spellStart"/>
      <w:r w:rsidRPr="009828A5">
        <w:rPr>
          <w:rFonts w:ascii="Arial" w:hAnsi="Arial" w:cs="Arial"/>
          <w:sz w:val="24"/>
          <w:szCs w:val="24"/>
        </w:rPr>
        <w:t>School</w:t>
      </w:r>
      <w:proofErr w:type="spellEnd"/>
      <w:r w:rsidRPr="009828A5">
        <w:rPr>
          <w:rFonts w:ascii="Arial" w:hAnsi="Arial" w:cs="Arial"/>
          <w:sz w:val="24"/>
          <w:szCs w:val="24"/>
        </w:rPr>
        <w:t xml:space="preserve"> </w:t>
      </w:r>
      <w:proofErr w:type="spellStart"/>
      <w:r w:rsidRPr="009828A5">
        <w:rPr>
          <w:rFonts w:ascii="Arial" w:hAnsi="Arial" w:cs="Arial"/>
          <w:sz w:val="24"/>
          <w:szCs w:val="24"/>
        </w:rPr>
        <w:t>on</w:t>
      </w:r>
      <w:proofErr w:type="spellEnd"/>
      <w:r w:rsidRPr="009828A5">
        <w:rPr>
          <w:rFonts w:ascii="Arial" w:hAnsi="Arial" w:cs="Arial"/>
          <w:sz w:val="24"/>
          <w:szCs w:val="24"/>
        </w:rPr>
        <w:t xml:space="preserve"> </w:t>
      </w:r>
      <w:proofErr w:type="spellStart"/>
      <w:r w:rsidRPr="009828A5">
        <w:rPr>
          <w:rFonts w:ascii="Arial" w:hAnsi="Arial" w:cs="Arial"/>
          <w:sz w:val="24"/>
          <w:szCs w:val="24"/>
        </w:rPr>
        <w:t>monitoring</w:t>
      </w:r>
      <w:proofErr w:type="spellEnd"/>
      <w:r w:rsidRPr="009828A5">
        <w:rPr>
          <w:rFonts w:ascii="Arial" w:hAnsi="Arial" w:cs="Arial"/>
          <w:sz w:val="24"/>
          <w:szCs w:val="24"/>
        </w:rPr>
        <w:t xml:space="preserve"> </w:t>
      </w:r>
      <w:proofErr w:type="spellStart"/>
      <w:r w:rsidRPr="009828A5">
        <w:rPr>
          <w:rFonts w:ascii="Arial" w:hAnsi="Arial" w:cs="Arial"/>
          <w:sz w:val="24"/>
          <w:szCs w:val="24"/>
        </w:rPr>
        <w:t>airways</w:t>
      </w:r>
      <w:proofErr w:type="spellEnd"/>
      <w:r w:rsidRPr="009828A5">
        <w:rPr>
          <w:rFonts w:ascii="Arial" w:hAnsi="Arial" w:cs="Arial"/>
          <w:sz w:val="24"/>
          <w:szCs w:val="24"/>
        </w:rPr>
        <w:t xml:space="preserve">  </w:t>
      </w:r>
      <w:proofErr w:type="spellStart"/>
      <w:r w:rsidRPr="009828A5">
        <w:rPr>
          <w:rFonts w:ascii="Arial" w:hAnsi="Arial" w:cs="Arial"/>
          <w:sz w:val="24"/>
          <w:szCs w:val="24"/>
        </w:rPr>
        <w:t>diseases</w:t>
      </w:r>
      <w:proofErr w:type="spellEnd"/>
      <w:r w:rsidRPr="009828A5">
        <w:rPr>
          <w:rFonts w:ascii="Arial" w:hAnsi="Arial" w:cs="Arial"/>
          <w:sz w:val="24"/>
          <w:szCs w:val="24"/>
        </w:rPr>
        <w:t>).</w:t>
      </w:r>
    </w:p>
    <w:p w:rsidR="00CD3047" w:rsidRPr="009828A5" w:rsidRDefault="00A67C43" w:rsidP="009828A5">
      <w:pPr>
        <w:jc w:val="both"/>
        <w:rPr>
          <w:rFonts w:ascii="Arial" w:hAnsi="Arial" w:cs="Arial"/>
          <w:b/>
          <w:sz w:val="24"/>
          <w:szCs w:val="24"/>
        </w:rPr>
      </w:pPr>
      <w:r>
        <w:rPr>
          <w:rFonts w:ascii="Arial" w:hAnsi="Arial" w:cs="Arial"/>
          <w:sz w:val="24"/>
          <w:szCs w:val="24"/>
        </w:rPr>
        <w:t xml:space="preserve">Στις Εκδηλώσεις/Συνέδρια της </w:t>
      </w:r>
      <w:r w:rsidR="005A03EB" w:rsidRPr="00FB2D24">
        <w:rPr>
          <w:rFonts w:ascii="Arial" w:hAnsi="Arial" w:cs="Arial"/>
          <w:sz w:val="24"/>
          <w:szCs w:val="24"/>
        </w:rPr>
        <w:t xml:space="preserve"> εξαίρεση</w:t>
      </w:r>
      <w:r>
        <w:rPr>
          <w:rFonts w:ascii="Arial" w:hAnsi="Arial" w:cs="Arial"/>
          <w:sz w:val="24"/>
          <w:szCs w:val="24"/>
        </w:rPr>
        <w:t>ς</w:t>
      </w:r>
      <w:r w:rsidR="005A03EB" w:rsidRPr="00FB2D24">
        <w:rPr>
          <w:rFonts w:ascii="Arial" w:hAnsi="Arial" w:cs="Arial"/>
          <w:sz w:val="24"/>
          <w:szCs w:val="24"/>
        </w:rPr>
        <w:t xml:space="preserve"> (γ) δύναται η κάθε εταιρεία προϊόντων αρμοδιότητας ΕΟΦ</w:t>
      </w:r>
      <w:r w:rsidR="008A28EC" w:rsidRPr="00FB2D24">
        <w:rPr>
          <w:rFonts w:ascii="Arial" w:hAnsi="Arial" w:cs="Arial"/>
          <w:sz w:val="24"/>
          <w:szCs w:val="24"/>
        </w:rPr>
        <w:t>,</w:t>
      </w:r>
      <w:r w:rsidR="005B1FCA" w:rsidRPr="00FB2D24">
        <w:rPr>
          <w:rFonts w:ascii="Arial" w:hAnsi="Arial" w:cs="Arial"/>
          <w:sz w:val="24"/>
          <w:szCs w:val="24"/>
        </w:rPr>
        <w:t xml:space="preserve"> να </w:t>
      </w:r>
      <w:r w:rsidR="005B1FCA" w:rsidRPr="00E379CE">
        <w:rPr>
          <w:rFonts w:ascii="Arial" w:hAnsi="Arial" w:cs="Arial"/>
          <w:color w:val="000000" w:themeColor="text1"/>
          <w:sz w:val="24"/>
          <w:szCs w:val="24"/>
        </w:rPr>
        <w:t xml:space="preserve">αποστέλλει έως πέντε  (5) </w:t>
      </w:r>
      <w:r w:rsidR="002A33E8" w:rsidRPr="00E379CE">
        <w:rPr>
          <w:rFonts w:ascii="Arial" w:hAnsi="Arial" w:cs="Arial"/>
          <w:color w:val="000000" w:themeColor="text1"/>
          <w:sz w:val="24"/>
          <w:szCs w:val="24"/>
        </w:rPr>
        <w:t xml:space="preserve">Ε.Υ. ανά εκδήλωση </w:t>
      </w:r>
      <w:r w:rsidR="005B1FCA" w:rsidRPr="00E379CE">
        <w:rPr>
          <w:rFonts w:ascii="Arial" w:hAnsi="Arial" w:cs="Arial"/>
          <w:color w:val="000000" w:themeColor="text1"/>
          <w:sz w:val="24"/>
          <w:szCs w:val="24"/>
        </w:rPr>
        <w:t xml:space="preserve"> και οι Ε.Υ. δύνανται να συμμετάσχουν σε  τρείς (3) εκδηλώσεις</w:t>
      </w:r>
      <w:r w:rsidR="008A28EC" w:rsidRPr="00E379CE">
        <w:rPr>
          <w:rFonts w:ascii="Arial" w:hAnsi="Arial" w:cs="Arial"/>
          <w:color w:val="000000" w:themeColor="text1"/>
          <w:sz w:val="24"/>
          <w:szCs w:val="24"/>
        </w:rPr>
        <w:t>,</w:t>
      </w:r>
      <w:r w:rsidR="005B1FCA" w:rsidRPr="00E379CE">
        <w:rPr>
          <w:rFonts w:ascii="Arial" w:hAnsi="Arial" w:cs="Arial"/>
          <w:color w:val="000000" w:themeColor="text1"/>
          <w:sz w:val="24"/>
          <w:szCs w:val="24"/>
        </w:rPr>
        <w:t xml:space="preserve"> </w:t>
      </w:r>
      <w:r w:rsidR="0074252F" w:rsidRPr="00E379CE">
        <w:rPr>
          <w:rFonts w:ascii="Arial" w:hAnsi="Arial" w:cs="Arial"/>
          <w:color w:val="000000" w:themeColor="text1"/>
          <w:sz w:val="24"/>
          <w:szCs w:val="24"/>
        </w:rPr>
        <w:t>ετησίως.</w:t>
      </w:r>
    </w:p>
    <w:p w:rsidR="00700249" w:rsidRPr="00FB2D24" w:rsidRDefault="007A47A8" w:rsidP="0087094D">
      <w:pPr>
        <w:jc w:val="both"/>
        <w:rPr>
          <w:rFonts w:ascii="Arial" w:hAnsi="Arial" w:cs="Arial"/>
          <w:sz w:val="24"/>
          <w:szCs w:val="24"/>
        </w:rPr>
      </w:pPr>
      <w:r>
        <w:rPr>
          <w:rFonts w:ascii="Arial" w:hAnsi="Arial" w:cs="Arial"/>
          <w:b/>
          <w:sz w:val="24"/>
          <w:szCs w:val="24"/>
        </w:rPr>
        <w:t>8</w:t>
      </w:r>
      <w:r w:rsidR="00700249" w:rsidRPr="005F1730">
        <w:rPr>
          <w:rFonts w:ascii="Arial" w:hAnsi="Arial" w:cs="Arial"/>
          <w:b/>
          <w:sz w:val="24"/>
          <w:szCs w:val="24"/>
        </w:rPr>
        <w:t>.</w:t>
      </w:r>
      <w:r w:rsidR="00700249" w:rsidRPr="00FB2D24">
        <w:rPr>
          <w:rFonts w:ascii="Arial" w:hAnsi="Arial" w:cs="Arial"/>
          <w:sz w:val="24"/>
          <w:szCs w:val="24"/>
        </w:rPr>
        <w:t xml:space="preserve"> </w:t>
      </w:r>
      <w:r w:rsidR="00700249" w:rsidRPr="00D62D11">
        <w:rPr>
          <w:rFonts w:ascii="Arial" w:hAnsi="Arial" w:cs="Arial"/>
          <w:b/>
          <w:sz w:val="24"/>
          <w:szCs w:val="24"/>
        </w:rPr>
        <w:t>Συμμετοχή Ε.Υ. σε Διεθν</w:t>
      </w:r>
      <w:r w:rsidR="009828A5">
        <w:rPr>
          <w:rFonts w:ascii="Arial" w:hAnsi="Arial" w:cs="Arial"/>
          <w:b/>
          <w:sz w:val="24"/>
          <w:szCs w:val="24"/>
        </w:rPr>
        <w:t>είς εκδηλώσεις/</w:t>
      </w:r>
      <w:r w:rsidR="00700249" w:rsidRPr="00D62D11">
        <w:rPr>
          <w:rFonts w:ascii="Arial" w:hAnsi="Arial" w:cs="Arial"/>
          <w:b/>
          <w:sz w:val="24"/>
          <w:szCs w:val="24"/>
        </w:rPr>
        <w:t>Συνέδρια που πραγματοποιούνται στην Ελλάδα</w:t>
      </w:r>
    </w:p>
    <w:p w:rsidR="000E5C9A" w:rsidRDefault="007A47A8" w:rsidP="0087094D">
      <w:pPr>
        <w:jc w:val="both"/>
        <w:rPr>
          <w:rFonts w:ascii="Arial" w:hAnsi="Arial" w:cs="Arial"/>
          <w:color w:val="000000" w:themeColor="text1"/>
          <w:sz w:val="24"/>
          <w:szCs w:val="24"/>
        </w:rPr>
      </w:pPr>
      <w:r w:rsidRPr="00E379CE">
        <w:rPr>
          <w:rFonts w:ascii="Arial" w:hAnsi="Arial" w:cs="Arial"/>
          <w:b/>
          <w:color w:val="000000" w:themeColor="text1"/>
          <w:sz w:val="24"/>
          <w:szCs w:val="24"/>
        </w:rPr>
        <w:t>9</w:t>
      </w:r>
      <w:r w:rsidR="00AB183C" w:rsidRPr="00E379CE">
        <w:rPr>
          <w:rFonts w:ascii="Arial" w:hAnsi="Arial" w:cs="Arial"/>
          <w:b/>
          <w:color w:val="000000" w:themeColor="text1"/>
          <w:sz w:val="24"/>
          <w:szCs w:val="24"/>
        </w:rPr>
        <w:t>.</w:t>
      </w:r>
      <w:r w:rsidR="002B7BAA" w:rsidRPr="00E379CE">
        <w:rPr>
          <w:rFonts w:ascii="Arial" w:hAnsi="Arial" w:cs="Arial"/>
          <w:color w:val="000000" w:themeColor="text1"/>
          <w:sz w:val="24"/>
          <w:szCs w:val="24"/>
        </w:rPr>
        <w:t xml:space="preserve">Η συμμετοχή </w:t>
      </w:r>
      <w:r w:rsidR="00700249" w:rsidRPr="00E379CE">
        <w:rPr>
          <w:rFonts w:ascii="Arial" w:hAnsi="Arial" w:cs="Arial"/>
          <w:color w:val="000000" w:themeColor="text1"/>
          <w:sz w:val="24"/>
          <w:szCs w:val="24"/>
        </w:rPr>
        <w:t xml:space="preserve"> Ε.Υ</w:t>
      </w:r>
      <w:r w:rsidR="002B7BAA" w:rsidRPr="00E379CE">
        <w:rPr>
          <w:rFonts w:ascii="Arial" w:hAnsi="Arial" w:cs="Arial"/>
          <w:color w:val="000000" w:themeColor="text1"/>
          <w:sz w:val="24"/>
          <w:szCs w:val="24"/>
        </w:rPr>
        <w:t>. σε διεθν</w:t>
      </w:r>
      <w:r w:rsidR="000E5C9A">
        <w:rPr>
          <w:rFonts w:ascii="Arial" w:hAnsi="Arial" w:cs="Arial"/>
          <w:color w:val="000000" w:themeColor="text1"/>
          <w:sz w:val="24"/>
          <w:szCs w:val="24"/>
        </w:rPr>
        <w:t>είς Επιστημονικές εκδηλώσεις/</w:t>
      </w:r>
      <w:r w:rsidR="002B7BAA" w:rsidRPr="00E379CE">
        <w:rPr>
          <w:rFonts w:ascii="Arial" w:hAnsi="Arial" w:cs="Arial"/>
          <w:color w:val="000000" w:themeColor="text1"/>
          <w:sz w:val="24"/>
          <w:szCs w:val="24"/>
        </w:rPr>
        <w:t xml:space="preserve"> Συνέδρια στην Ελλάδα , που διοργανώνονται από </w:t>
      </w:r>
      <w:r w:rsidR="000E5C9A">
        <w:rPr>
          <w:rFonts w:ascii="Arial" w:hAnsi="Arial" w:cs="Arial"/>
          <w:color w:val="000000" w:themeColor="text1"/>
          <w:sz w:val="24"/>
          <w:szCs w:val="24"/>
        </w:rPr>
        <w:t>Ε</w:t>
      </w:r>
      <w:r w:rsidR="002B7BAA" w:rsidRPr="00E379CE">
        <w:rPr>
          <w:rFonts w:ascii="Arial" w:hAnsi="Arial" w:cs="Arial"/>
          <w:color w:val="000000" w:themeColor="text1"/>
          <w:sz w:val="24"/>
          <w:szCs w:val="24"/>
        </w:rPr>
        <w:t>πιστημονικούς φορείς του Εξωτερικού ή σε συνεργασία με Ελληνικούς επιστημονικούς φορείς,</w:t>
      </w:r>
      <w:r w:rsidR="00AC6D02" w:rsidRPr="00E379CE">
        <w:rPr>
          <w:rFonts w:ascii="Arial" w:hAnsi="Arial" w:cs="Arial"/>
          <w:color w:val="000000" w:themeColor="text1"/>
          <w:sz w:val="24"/>
          <w:szCs w:val="24"/>
        </w:rPr>
        <w:t xml:space="preserve"> </w:t>
      </w:r>
      <w:r w:rsidR="002B7BAA" w:rsidRPr="00E379CE">
        <w:rPr>
          <w:rFonts w:ascii="Arial" w:hAnsi="Arial" w:cs="Arial"/>
          <w:color w:val="000000" w:themeColor="text1"/>
          <w:sz w:val="24"/>
          <w:szCs w:val="24"/>
        </w:rPr>
        <w:t xml:space="preserve"> </w:t>
      </w:r>
      <w:r w:rsidR="00700249" w:rsidRPr="00E379CE">
        <w:rPr>
          <w:rFonts w:ascii="Arial" w:hAnsi="Arial" w:cs="Arial"/>
          <w:color w:val="000000" w:themeColor="text1"/>
          <w:sz w:val="24"/>
          <w:szCs w:val="24"/>
        </w:rPr>
        <w:t>θεωρείται συμμετοχή σε Επιστημονική Εκδήλωση Ε</w:t>
      </w:r>
      <w:r w:rsidR="002B7BAA" w:rsidRPr="00E379CE">
        <w:rPr>
          <w:rFonts w:ascii="Arial" w:hAnsi="Arial" w:cs="Arial"/>
          <w:color w:val="000000" w:themeColor="text1"/>
          <w:sz w:val="24"/>
          <w:szCs w:val="24"/>
        </w:rPr>
        <w:t>σ</w:t>
      </w:r>
      <w:r w:rsidR="00700249" w:rsidRPr="00E379CE">
        <w:rPr>
          <w:rFonts w:ascii="Arial" w:hAnsi="Arial" w:cs="Arial"/>
          <w:color w:val="000000" w:themeColor="text1"/>
          <w:sz w:val="24"/>
          <w:szCs w:val="24"/>
        </w:rPr>
        <w:t>ωτερικού</w:t>
      </w:r>
      <w:r w:rsidR="000E5C9A">
        <w:rPr>
          <w:rFonts w:ascii="Arial" w:hAnsi="Arial" w:cs="Arial"/>
          <w:color w:val="000000" w:themeColor="text1"/>
          <w:sz w:val="24"/>
          <w:szCs w:val="24"/>
        </w:rPr>
        <w:t>.</w:t>
      </w:r>
      <w:r w:rsidR="00F7054C" w:rsidRPr="00E379CE">
        <w:rPr>
          <w:rFonts w:ascii="Arial" w:hAnsi="Arial" w:cs="Arial"/>
          <w:color w:val="000000" w:themeColor="text1"/>
          <w:sz w:val="24"/>
          <w:szCs w:val="24"/>
        </w:rPr>
        <w:t xml:space="preserve"> </w:t>
      </w:r>
    </w:p>
    <w:p w:rsidR="00700249" w:rsidRPr="00E379CE" w:rsidRDefault="00A67C43" w:rsidP="0087094D">
      <w:pPr>
        <w:jc w:val="both"/>
        <w:rPr>
          <w:rFonts w:ascii="Arial" w:hAnsi="Arial" w:cs="Arial"/>
          <w:color w:val="000000" w:themeColor="text1"/>
          <w:sz w:val="24"/>
          <w:szCs w:val="24"/>
        </w:rPr>
      </w:pPr>
      <w:r w:rsidRPr="00A67C43">
        <w:rPr>
          <w:rFonts w:ascii="Arial" w:hAnsi="Arial" w:cs="Arial"/>
          <w:b/>
          <w:color w:val="000000" w:themeColor="text1"/>
          <w:sz w:val="24"/>
          <w:szCs w:val="24"/>
        </w:rPr>
        <w:lastRenderedPageBreak/>
        <w:t>10.</w:t>
      </w:r>
      <w:r w:rsidR="00F7054C" w:rsidRPr="00E379CE">
        <w:rPr>
          <w:rFonts w:ascii="Arial" w:hAnsi="Arial" w:cs="Arial"/>
          <w:color w:val="000000" w:themeColor="text1"/>
          <w:sz w:val="24"/>
          <w:szCs w:val="24"/>
        </w:rPr>
        <w:t xml:space="preserve"> </w:t>
      </w:r>
      <w:r w:rsidR="000E5C9A">
        <w:rPr>
          <w:rFonts w:ascii="Arial" w:hAnsi="Arial" w:cs="Arial"/>
          <w:color w:val="000000" w:themeColor="text1"/>
          <w:sz w:val="24"/>
          <w:szCs w:val="24"/>
        </w:rPr>
        <w:t>Η</w:t>
      </w:r>
      <w:r w:rsidR="00F7054C" w:rsidRPr="00E379CE">
        <w:rPr>
          <w:rFonts w:ascii="Arial" w:hAnsi="Arial" w:cs="Arial"/>
          <w:color w:val="000000" w:themeColor="text1"/>
          <w:sz w:val="24"/>
          <w:szCs w:val="24"/>
        </w:rPr>
        <w:t xml:space="preserve"> </w:t>
      </w:r>
      <w:r w:rsidR="00F04744">
        <w:rPr>
          <w:rFonts w:ascii="Arial" w:hAnsi="Arial" w:cs="Arial"/>
          <w:color w:val="000000" w:themeColor="text1"/>
          <w:sz w:val="24"/>
          <w:szCs w:val="24"/>
        </w:rPr>
        <w:t>επιχορήγηση</w:t>
      </w:r>
      <w:r w:rsidR="00F7054C" w:rsidRPr="00E379CE">
        <w:rPr>
          <w:rFonts w:ascii="Arial" w:hAnsi="Arial" w:cs="Arial"/>
          <w:color w:val="000000" w:themeColor="text1"/>
          <w:sz w:val="24"/>
          <w:szCs w:val="24"/>
        </w:rPr>
        <w:t xml:space="preserve"> </w:t>
      </w:r>
      <w:r w:rsidR="00F04744">
        <w:rPr>
          <w:rFonts w:ascii="Arial" w:hAnsi="Arial" w:cs="Arial"/>
          <w:color w:val="000000" w:themeColor="text1"/>
          <w:sz w:val="24"/>
          <w:szCs w:val="24"/>
        </w:rPr>
        <w:t xml:space="preserve">Ε.Υ. σε </w:t>
      </w:r>
      <w:r w:rsidR="00F04744" w:rsidRPr="00F04744">
        <w:rPr>
          <w:rFonts w:ascii="Arial" w:hAnsi="Arial" w:cs="Arial"/>
          <w:color w:val="000000" w:themeColor="text1"/>
          <w:sz w:val="24"/>
          <w:szCs w:val="24"/>
        </w:rPr>
        <w:t xml:space="preserve"> </w:t>
      </w:r>
      <w:r w:rsidR="00F04744">
        <w:rPr>
          <w:rFonts w:ascii="Arial" w:hAnsi="Arial" w:cs="Arial"/>
          <w:color w:val="000000" w:themeColor="text1"/>
          <w:sz w:val="24"/>
          <w:szCs w:val="24"/>
        </w:rPr>
        <w:t>Ε</w:t>
      </w:r>
      <w:r w:rsidR="00F04744" w:rsidRPr="00F04744">
        <w:rPr>
          <w:rFonts w:ascii="Arial" w:hAnsi="Arial" w:cs="Arial"/>
          <w:color w:val="000000" w:themeColor="text1"/>
          <w:sz w:val="24"/>
          <w:szCs w:val="24"/>
        </w:rPr>
        <w:t xml:space="preserve">πιστημονικές εκδηλώσεις Εσωτερικού </w:t>
      </w:r>
      <w:r w:rsidR="00AB183C" w:rsidRPr="00E379CE">
        <w:rPr>
          <w:rFonts w:ascii="Arial" w:hAnsi="Arial" w:cs="Arial"/>
          <w:color w:val="000000" w:themeColor="text1"/>
          <w:sz w:val="24"/>
          <w:szCs w:val="24"/>
        </w:rPr>
        <w:t xml:space="preserve">μόνο </w:t>
      </w:r>
      <w:r>
        <w:rPr>
          <w:rFonts w:ascii="Arial" w:hAnsi="Arial" w:cs="Arial"/>
          <w:color w:val="000000" w:themeColor="text1"/>
          <w:sz w:val="24"/>
          <w:szCs w:val="24"/>
        </w:rPr>
        <w:t xml:space="preserve">της </w:t>
      </w:r>
      <w:r w:rsidR="00AB183C" w:rsidRPr="00E379CE">
        <w:rPr>
          <w:rFonts w:ascii="Arial" w:hAnsi="Arial" w:cs="Arial"/>
          <w:color w:val="000000" w:themeColor="text1"/>
          <w:sz w:val="24"/>
          <w:szCs w:val="24"/>
        </w:rPr>
        <w:t>εγγραφή</w:t>
      </w:r>
      <w:r w:rsidR="00F7054C" w:rsidRPr="00E379CE">
        <w:rPr>
          <w:rFonts w:ascii="Arial" w:hAnsi="Arial" w:cs="Arial"/>
          <w:color w:val="000000" w:themeColor="text1"/>
          <w:sz w:val="24"/>
          <w:szCs w:val="24"/>
        </w:rPr>
        <w:t>ς</w:t>
      </w:r>
      <w:r w:rsidR="00AB183C" w:rsidRPr="00E379CE">
        <w:rPr>
          <w:rFonts w:ascii="Arial" w:hAnsi="Arial" w:cs="Arial"/>
          <w:color w:val="000000" w:themeColor="text1"/>
          <w:sz w:val="24"/>
          <w:szCs w:val="24"/>
        </w:rPr>
        <w:t xml:space="preserve"> δεν </w:t>
      </w:r>
      <w:r w:rsidR="00F7054C" w:rsidRPr="00E379CE">
        <w:rPr>
          <w:rFonts w:ascii="Arial" w:hAnsi="Arial" w:cs="Arial"/>
          <w:color w:val="000000" w:themeColor="text1"/>
          <w:sz w:val="24"/>
          <w:szCs w:val="24"/>
        </w:rPr>
        <w:t>προσμετρείται στα αριθμητικά όρια συμμετοχής</w:t>
      </w:r>
      <w:r w:rsidR="009B59F1">
        <w:rPr>
          <w:rFonts w:ascii="Arial" w:hAnsi="Arial" w:cs="Arial"/>
          <w:color w:val="000000" w:themeColor="text1"/>
          <w:sz w:val="24"/>
          <w:szCs w:val="24"/>
        </w:rPr>
        <w:t>,</w:t>
      </w:r>
      <w:r w:rsidR="00F7054C" w:rsidRPr="00E379CE">
        <w:rPr>
          <w:rFonts w:ascii="Arial" w:hAnsi="Arial" w:cs="Arial"/>
          <w:color w:val="000000" w:themeColor="text1"/>
          <w:sz w:val="24"/>
          <w:szCs w:val="24"/>
        </w:rPr>
        <w:t xml:space="preserve"> εφόσον δεν </w:t>
      </w:r>
      <w:r w:rsidR="00AB183C" w:rsidRPr="00E379CE">
        <w:rPr>
          <w:rFonts w:ascii="Arial" w:hAnsi="Arial" w:cs="Arial"/>
          <w:color w:val="000000" w:themeColor="text1"/>
          <w:sz w:val="24"/>
          <w:szCs w:val="24"/>
        </w:rPr>
        <w:t xml:space="preserve">συνοδεύεται με έξοδα μεταφοράς </w:t>
      </w:r>
      <w:r w:rsidR="00F04744">
        <w:rPr>
          <w:rFonts w:ascii="Arial" w:hAnsi="Arial" w:cs="Arial"/>
          <w:color w:val="000000" w:themeColor="text1"/>
          <w:sz w:val="24"/>
          <w:szCs w:val="24"/>
        </w:rPr>
        <w:t>και</w:t>
      </w:r>
      <w:r w:rsidR="00AB183C" w:rsidRPr="00E379CE">
        <w:rPr>
          <w:rFonts w:ascii="Arial" w:hAnsi="Arial" w:cs="Arial"/>
          <w:color w:val="000000" w:themeColor="text1"/>
          <w:sz w:val="24"/>
          <w:szCs w:val="24"/>
        </w:rPr>
        <w:t xml:space="preserve"> παραμονής</w:t>
      </w:r>
      <w:r w:rsidR="00F04744">
        <w:rPr>
          <w:rFonts w:ascii="Arial" w:hAnsi="Arial" w:cs="Arial"/>
          <w:color w:val="000000" w:themeColor="text1"/>
          <w:sz w:val="24"/>
          <w:szCs w:val="24"/>
        </w:rPr>
        <w:t>.</w:t>
      </w:r>
    </w:p>
    <w:p w:rsidR="005A03EB" w:rsidRPr="00AB183C" w:rsidRDefault="005F1730" w:rsidP="0087094D">
      <w:pPr>
        <w:jc w:val="both"/>
        <w:rPr>
          <w:rFonts w:ascii="Arial" w:hAnsi="Arial" w:cs="Arial"/>
          <w:sz w:val="24"/>
          <w:szCs w:val="24"/>
        </w:rPr>
      </w:pPr>
      <w:r w:rsidRPr="005F1730">
        <w:rPr>
          <w:rFonts w:ascii="Arial" w:hAnsi="Arial" w:cs="Arial"/>
          <w:b/>
          <w:sz w:val="24"/>
          <w:szCs w:val="24"/>
        </w:rPr>
        <w:t>1</w:t>
      </w:r>
      <w:r w:rsidR="00A67C43">
        <w:rPr>
          <w:rFonts w:ascii="Arial" w:hAnsi="Arial" w:cs="Arial"/>
          <w:b/>
          <w:sz w:val="24"/>
          <w:szCs w:val="24"/>
        </w:rPr>
        <w:t>1</w:t>
      </w:r>
      <w:r w:rsidR="005D74B1" w:rsidRPr="005F1730">
        <w:rPr>
          <w:rFonts w:ascii="Arial" w:hAnsi="Arial" w:cs="Arial"/>
          <w:b/>
          <w:sz w:val="24"/>
          <w:szCs w:val="24"/>
        </w:rPr>
        <w:t>.</w:t>
      </w:r>
      <w:r w:rsidR="005D74B1" w:rsidRPr="00AB183C">
        <w:rPr>
          <w:rFonts w:ascii="Arial" w:hAnsi="Arial" w:cs="Arial"/>
          <w:sz w:val="24"/>
          <w:szCs w:val="24"/>
        </w:rPr>
        <w:t xml:space="preserve"> Οι </w:t>
      </w:r>
      <w:r w:rsidR="005D74B1" w:rsidRPr="00AB183C">
        <w:rPr>
          <w:rFonts w:ascii="Arial" w:hAnsi="Arial" w:cs="Arial"/>
          <w:sz w:val="24"/>
          <w:szCs w:val="24"/>
          <w:lang w:val="en-US"/>
        </w:rPr>
        <w:t>E</w:t>
      </w:r>
      <w:proofErr w:type="spellStart"/>
      <w:r w:rsidR="005D74B1" w:rsidRPr="00AB183C">
        <w:rPr>
          <w:rFonts w:ascii="Arial" w:hAnsi="Arial" w:cs="Arial"/>
          <w:sz w:val="24"/>
          <w:szCs w:val="24"/>
        </w:rPr>
        <w:t>ταιρείες</w:t>
      </w:r>
      <w:proofErr w:type="spellEnd"/>
      <w:r w:rsidR="005D74B1" w:rsidRPr="00AB183C">
        <w:rPr>
          <w:rFonts w:ascii="Arial" w:hAnsi="Arial" w:cs="Arial"/>
          <w:sz w:val="24"/>
          <w:szCs w:val="24"/>
        </w:rPr>
        <w:t xml:space="preserve"> προϊόντων αρμοδιότητας ΕΟΦ, που δεν εισάγουν απολογιστικά στοιχεία στη βάση δεδομένων (</w:t>
      </w:r>
      <w:r w:rsidR="005D74B1" w:rsidRPr="00AB183C">
        <w:rPr>
          <w:rFonts w:ascii="Arial" w:hAnsi="Arial" w:cs="Arial"/>
          <w:sz w:val="24"/>
          <w:szCs w:val="24"/>
          <w:lang w:val="en-US"/>
        </w:rPr>
        <w:t>Data</w:t>
      </w:r>
      <w:r w:rsidR="005D74B1" w:rsidRPr="00AB183C">
        <w:rPr>
          <w:rFonts w:ascii="Arial" w:hAnsi="Arial" w:cs="Arial"/>
          <w:sz w:val="24"/>
          <w:szCs w:val="24"/>
        </w:rPr>
        <w:t xml:space="preserve"> </w:t>
      </w:r>
      <w:r w:rsidR="005D74B1" w:rsidRPr="00AB183C">
        <w:rPr>
          <w:rFonts w:ascii="Arial" w:hAnsi="Arial" w:cs="Arial"/>
          <w:sz w:val="24"/>
          <w:szCs w:val="24"/>
          <w:lang w:val="en-US"/>
        </w:rPr>
        <w:t>base</w:t>
      </w:r>
      <w:r w:rsidR="005D74B1" w:rsidRPr="00AB183C">
        <w:rPr>
          <w:rFonts w:ascii="Arial" w:hAnsi="Arial" w:cs="Arial"/>
          <w:sz w:val="24"/>
          <w:szCs w:val="24"/>
        </w:rPr>
        <w:t>) του ΕΟΦ, θα αποκλείονται για ένα έτος από οποιαδήποτε πραγματοποίηση Εκδήλωσης  τύπου Β΄ Γ΄ ή αποστολή Ε.Υ. στο Εξωτερικό</w:t>
      </w:r>
      <w:r w:rsidR="00F04744">
        <w:rPr>
          <w:rFonts w:ascii="Arial" w:hAnsi="Arial" w:cs="Arial"/>
          <w:sz w:val="24"/>
          <w:szCs w:val="24"/>
        </w:rPr>
        <w:t>,</w:t>
      </w:r>
      <w:r w:rsidR="005D74B1" w:rsidRPr="00AB183C">
        <w:rPr>
          <w:rFonts w:ascii="Arial" w:hAnsi="Arial" w:cs="Arial"/>
          <w:sz w:val="24"/>
          <w:szCs w:val="24"/>
        </w:rPr>
        <w:t xml:space="preserve"> σε εκδηλώσεις τύπου Α΄.</w:t>
      </w:r>
    </w:p>
    <w:p w:rsidR="00F633E0" w:rsidRPr="005F59B5" w:rsidRDefault="005F1730" w:rsidP="0087094D">
      <w:pPr>
        <w:jc w:val="both"/>
        <w:rPr>
          <w:rFonts w:ascii="Arial" w:hAnsi="Arial" w:cs="Arial"/>
          <w:sz w:val="24"/>
          <w:szCs w:val="24"/>
        </w:rPr>
      </w:pPr>
      <w:r w:rsidRPr="005F1730">
        <w:rPr>
          <w:rFonts w:ascii="Arial" w:hAnsi="Arial" w:cs="Arial"/>
          <w:b/>
          <w:sz w:val="24"/>
          <w:szCs w:val="24"/>
        </w:rPr>
        <w:t>1</w:t>
      </w:r>
      <w:r w:rsidR="00A67C43">
        <w:rPr>
          <w:rFonts w:ascii="Arial" w:hAnsi="Arial" w:cs="Arial"/>
          <w:b/>
          <w:sz w:val="24"/>
          <w:szCs w:val="24"/>
        </w:rPr>
        <w:t>2</w:t>
      </w:r>
      <w:r w:rsidR="005D74B1" w:rsidRPr="005F1730">
        <w:rPr>
          <w:rFonts w:ascii="Arial" w:hAnsi="Arial" w:cs="Arial"/>
          <w:b/>
          <w:sz w:val="24"/>
          <w:szCs w:val="24"/>
        </w:rPr>
        <w:t>.</w:t>
      </w:r>
      <w:r w:rsidR="005D74B1">
        <w:rPr>
          <w:rFonts w:ascii="Arial" w:hAnsi="Arial" w:cs="Arial"/>
          <w:sz w:val="24"/>
          <w:szCs w:val="24"/>
        </w:rPr>
        <w:t xml:space="preserve"> Οι Ε.Υ. που ξεπερνούν το όριο συμμετοχών τους σε εκδηλώσεις Εσωτερικού – Εξωτερικο</w:t>
      </w:r>
      <w:r w:rsidR="005D74B1" w:rsidRPr="00AB183C">
        <w:rPr>
          <w:rFonts w:ascii="Arial" w:hAnsi="Arial" w:cs="Arial"/>
          <w:sz w:val="24"/>
          <w:szCs w:val="24"/>
        </w:rPr>
        <w:t xml:space="preserve">ύ ή δεν υποβάλλουν στην εταιρεία /χορηγό πιστοποιητικό παρακολούθησης ή δεν έχουν λάβει εκπαιδευτική άδεια από τον φορέα εργασίας, θα αποκλείεται </w:t>
      </w:r>
      <w:r w:rsidR="00DB61DE" w:rsidRPr="00AB183C">
        <w:rPr>
          <w:rFonts w:ascii="Arial" w:hAnsi="Arial" w:cs="Arial"/>
          <w:sz w:val="24"/>
          <w:szCs w:val="24"/>
        </w:rPr>
        <w:t>η επιχορηγούμενη συμμετοχή τους,</w:t>
      </w:r>
      <w:r w:rsidR="005D74B1" w:rsidRPr="00AB183C">
        <w:rPr>
          <w:rFonts w:ascii="Arial" w:hAnsi="Arial" w:cs="Arial"/>
          <w:sz w:val="24"/>
          <w:szCs w:val="24"/>
        </w:rPr>
        <w:t xml:space="preserve"> για ένα έτος</w:t>
      </w:r>
      <w:r w:rsidR="00F04744">
        <w:rPr>
          <w:rFonts w:ascii="Arial" w:hAnsi="Arial" w:cs="Arial"/>
          <w:sz w:val="24"/>
          <w:szCs w:val="24"/>
        </w:rPr>
        <w:t>,</w:t>
      </w:r>
      <w:r w:rsidR="005D74B1" w:rsidRPr="00AB183C">
        <w:rPr>
          <w:rFonts w:ascii="Arial" w:hAnsi="Arial" w:cs="Arial"/>
          <w:sz w:val="24"/>
          <w:szCs w:val="24"/>
        </w:rPr>
        <w:t xml:space="preserve"> </w:t>
      </w:r>
      <w:r w:rsidR="004460A0" w:rsidRPr="00AB183C">
        <w:rPr>
          <w:rFonts w:ascii="Arial" w:hAnsi="Arial" w:cs="Arial"/>
          <w:sz w:val="24"/>
          <w:szCs w:val="24"/>
        </w:rPr>
        <w:t xml:space="preserve">από </w:t>
      </w:r>
      <w:r w:rsidR="005D74B1" w:rsidRPr="00AB183C">
        <w:rPr>
          <w:rFonts w:ascii="Arial" w:hAnsi="Arial" w:cs="Arial"/>
          <w:sz w:val="24"/>
          <w:szCs w:val="24"/>
        </w:rPr>
        <w:t xml:space="preserve">  οποιαδήποτε Επιστημονική εκδήλωση .</w:t>
      </w:r>
    </w:p>
    <w:p w:rsidR="005348E4" w:rsidRPr="001A430E" w:rsidRDefault="005F1730" w:rsidP="00E467BD">
      <w:pPr>
        <w:jc w:val="both"/>
        <w:rPr>
          <w:rFonts w:ascii="Arial" w:hAnsi="Arial" w:cs="Arial"/>
          <w:b/>
          <w:color w:val="000000" w:themeColor="text1"/>
          <w:sz w:val="24"/>
          <w:szCs w:val="24"/>
        </w:rPr>
      </w:pPr>
      <w:r w:rsidRPr="005F1730">
        <w:rPr>
          <w:rFonts w:ascii="Arial" w:hAnsi="Arial" w:cs="Arial"/>
          <w:b/>
          <w:sz w:val="24"/>
          <w:szCs w:val="24"/>
        </w:rPr>
        <w:t>1</w:t>
      </w:r>
      <w:r w:rsidR="000B1FCA">
        <w:rPr>
          <w:rFonts w:ascii="Arial" w:hAnsi="Arial" w:cs="Arial"/>
          <w:b/>
          <w:sz w:val="24"/>
          <w:szCs w:val="24"/>
        </w:rPr>
        <w:t>3</w:t>
      </w:r>
      <w:r w:rsidR="002B7BAA" w:rsidRPr="005F1730">
        <w:rPr>
          <w:rFonts w:ascii="Arial" w:hAnsi="Arial" w:cs="Arial"/>
          <w:b/>
          <w:sz w:val="24"/>
          <w:szCs w:val="24"/>
        </w:rPr>
        <w:t>.</w:t>
      </w:r>
      <w:r w:rsidR="00A67C43">
        <w:rPr>
          <w:rFonts w:ascii="Arial" w:hAnsi="Arial" w:cs="Arial"/>
          <w:b/>
          <w:sz w:val="24"/>
          <w:szCs w:val="24"/>
        </w:rPr>
        <w:t xml:space="preserve"> </w:t>
      </w:r>
      <w:r w:rsidR="00F633E0" w:rsidRPr="005348E4">
        <w:rPr>
          <w:rFonts w:ascii="Arial" w:hAnsi="Arial" w:cs="Arial"/>
          <w:b/>
          <w:sz w:val="24"/>
          <w:szCs w:val="24"/>
        </w:rPr>
        <w:t>Τα Νοσοκομεία , Πανεπιστημιακές κλινικές ,</w:t>
      </w:r>
      <w:r w:rsidR="004460A0" w:rsidRPr="005348E4">
        <w:rPr>
          <w:rFonts w:ascii="Arial" w:hAnsi="Arial" w:cs="Arial"/>
          <w:b/>
          <w:sz w:val="24"/>
          <w:szCs w:val="24"/>
        </w:rPr>
        <w:t xml:space="preserve"> </w:t>
      </w:r>
      <w:r w:rsidR="008C3C39" w:rsidRPr="005348E4">
        <w:rPr>
          <w:rFonts w:ascii="Arial" w:hAnsi="Arial" w:cs="Arial"/>
          <w:b/>
          <w:sz w:val="24"/>
          <w:szCs w:val="24"/>
        </w:rPr>
        <w:t xml:space="preserve">εργαστήρια, </w:t>
      </w:r>
      <w:r w:rsidR="00C875A4" w:rsidRPr="005348E4">
        <w:rPr>
          <w:rFonts w:ascii="Arial" w:hAnsi="Arial" w:cs="Arial"/>
          <w:b/>
          <w:sz w:val="24"/>
          <w:szCs w:val="24"/>
        </w:rPr>
        <w:t xml:space="preserve"> </w:t>
      </w:r>
      <w:r w:rsidR="00F633E0" w:rsidRPr="005348E4">
        <w:rPr>
          <w:rFonts w:ascii="Arial" w:hAnsi="Arial" w:cs="Arial"/>
          <w:b/>
          <w:sz w:val="24"/>
          <w:szCs w:val="24"/>
        </w:rPr>
        <w:t xml:space="preserve">κλινικές του ΕΣΥ έχουν τη δυνατότητα οργάνωσης </w:t>
      </w:r>
      <w:r w:rsidR="008C3C39" w:rsidRPr="005348E4">
        <w:rPr>
          <w:rFonts w:ascii="Arial" w:hAnsi="Arial" w:cs="Arial"/>
          <w:b/>
          <w:sz w:val="24"/>
          <w:szCs w:val="24"/>
        </w:rPr>
        <w:t>μόνοι ή από κοινού</w:t>
      </w:r>
      <w:r w:rsidR="008C3C39" w:rsidRPr="005348E4">
        <w:rPr>
          <w:rFonts w:ascii="Arial" w:hAnsi="Arial" w:cs="Arial"/>
          <w:b/>
          <w:color w:val="000000" w:themeColor="text1"/>
          <w:sz w:val="24"/>
          <w:szCs w:val="24"/>
        </w:rPr>
        <w:t xml:space="preserve">, </w:t>
      </w:r>
      <w:r w:rsidR="00F633E0" w:rsidRPr="005348E4">
        <w:rPr>
          <w:rFonts w:ascii="Arial" w:hAnsi="Arial" w:cs="Arial"/>
          <w:b/>
          <w:color w:val="000000" w:themeColor="text1"/>
          <w:sz w:val="24"/>
          <w:szCs w:val="24"/>
        </w:rPr>
        <w:t>Επιστημονικ</w:t>
      </w:r>
      <w:r w:rsidR="004460A0" w:rsidRPr="005348E4">
        <w:rPr>
          <w:rFonts w:ascii="Arial" w:hAnsi="Arial" w:cs="Arial"/>
          <w:b/>
          <w:color w:val="000000" w:themeColor="text1"/>
          <w:sz w:val="24"/>
          <w:szCs w:val="24"/>
        </w:rPr>
        <w:t xml:space="preserve">ών </w:t>
      </w:r>
      <w:r w:rsidR="008C3C39" w:rsidRPr="005348E4">
        <w:rPr>
          <w:rFonts w:ascii="Arial" w:hAnsi="Arial" w:cs="Arial"/>
          <w:b/>
          <w:color w:val="000000" w:themeColor="text1"/>
          <w:sz w:val="24"/>
          <w:szCs w:val="24"/>
        </w:rPr>
        <w:t xml:space="preserve"> </w:t>
      </w:r>
      <w:r w:rsidR="005F59B5" w:rsidRPr="005348E4">
        <w:rPr>
          <w:rFonts w:ascii="Arial" w:hAnsi="Arial" w:cs="Arial"/>
          <w:b/>
          <w:color w:val="000000" w:themeColor="text1"/>
          <w:sz w:val="24"/>
          <w:szCs w:val="24"/>
        </w:rPr>
        <w:t>εκδηλώσεων</w:t>
      </w:r>
      <w:r w:rsidR="001A430E">
        <w:rPr>
          <w:rFonts w:ascii="Arial" w:hAnsi="Arial" w:cs="Arial"/>
          <w:b/>
          <w:color w:val="000000" w:themeColor="text1"/>
          <w:sz w:val="24"/>
          <w:szCs w:val="24"/>
        </w:rPr>
        <w:t>.</w:t>
      </w:r>
      <w:r w:rsidR="00D62D11">
        <w:rPr>
          <w:rFonts w:ascii="Arial" w:hAnsi="Arial" w:cs="Arial"/>
          <w:b/>
          <w:color w:val="000000" w:themeColor="text1"/>
          <w:sz w:val="24"/>
          <w:szCs w:val="24"/>
        </w:rPr>
        <w:t xml:space="preserve"> </w:t>
      </w:r>
      <w:r w:rsidR="001A430E" w:rsidRPr="001A430E">
        <w:rPr>
          <w:rFonts w:ascii="Arial" w:hAnsi="Arial" w:cs="Arial"/>
          <w:color w:val="000000" w:themeColor="text1"/>
          <w:sz w:val="24"/>
          <w:szCs w:val="24"/>
        </w:rPr>
        <w:t>Η</w:t>
      </w:r>
      <w:r w:rsidR="005348E4" w:rsidRPr="001A430E">
        <w:rPr>
          <w:rFonts w:ascii="Arial" w:hAnsi="Arial" w:cs="Arial"/>
          <w:color w:val="000000" w:themeColor="text1"/>
          <w:sz w:val="24"/>
          <w:szCs w:val="24"/>
        </w:rPr>
        <w:t xml:space="preserve"> διάρκεια των εκδηλώσεων δεν μπορεί να ξεπερνά τις δύο </w:t>
      </w:r>
      <w:r w:rsidR="009B59F1">
        <w:rPr>
          <w:rFonts w:ascii="Arial" w:hAnsi="Arial" w:cs="Arial"/>
          <w:color w:val="000000" w:themeColor="text1"/>
          <w:sz w:val="24"/>
          <w:szCs w:val="24"/>
        </w:rPr>
        <w:t>η</w:t>
      </w:r>
      <w:r w:rsidR="005348E4" w:rsidRPr="001A430E">
        <w:rPr>
          <w:rFonts w:ascii="Arial" w:hAnsi="Arial" w:cs="Arial"/>
          <w:color w:val="000000" w:themeColor="text1"/>
          <w:sz w:val="24"/>
          <w:szCs w:val="24"/>
        </w:rPr>
        <w:t xml:space="preserve">μέρες και  </w:t>
      </w:r>
      <w:r w:rsidR="00317470" w:rsidRPr="001A430E">
        <w:rPr>
          <w:rFonts w:ascii="Arial" w:hAnsi="Arial" w:cs="Arial"/>
          <w:color w:val="000000" w:themeColor="text1"/>
          <w:sz w:val="24"/>
          <w:szCs w:val="24"/>
        </w:rPr>
        <w:t xml:space="preserve">η </w:t>
      </w:r>
      <w:r w:rsidR="005348E4" w:rsidRPr="001A430E">
        <w:rPr>
          <w:rFonts w:ascii="Arial" w:hAnsi="Arial" w:cs="Arial"/>
          <w:color w:val="000000" w:themeColor="text1"/>
          <w:sz w:val="24"/>
          <w:szCs w:val="24"/>
        </w:rPr>
        <w:t>επιχορήγηση έως το ποσό των 1.500€ ημερησίως</w:t>
      </w:r>
      <w:r w:rsidR="00D62D11">
        <w:rPr>
          <w:rFonts w:ascii="Arial" w:hAnsi="Arial" w:cs="Arial"/>
          <w:color w:val="000000" w:themeColor="text1"/>
          <w:sz w:val="24"/>
          <w:szCs w:val="24"/>
        </w:rPr>
        <w:t>,</w:t>
      </w:r>
      <w:r w:rsidR="005348E4" w:rsidRPr="001A430E">
        <w:rPr>
          <w:rFonts w:ascii="Arial" w:hAnsi="Arial" w:cs="Arial"/>
          <w:color w:val="000000" w:themeColor="text1"/>
          <w:sz w:val="24"/>
          <w:szCs w:val="24"/>
        </w:rPr>
        <w:t xml:space="preserve"> συνολικά </w:t>
      </w:r>
      <w:r w:rsidR="001A430E" w:rsidRPr="001A430E">
        <w:rPr>
          <w:rFonts w:ascii="Arial" w:hAnsi="Arial" w:cs="Arial"/>
          <w:color w:val="000000" w:themeColor="text1"/>
          <w:sz w:val="24"/>
          <w:szCs w:val="24"/>
        </w:rPr>
        <w:t>.</w:t>
      </w:r>
      <w:r w:rsidR="005348E4" w:rsidRPr="001A430E">
        <w:rPr>
          <w:rFonts w:ascii="Arial" w:hAnsi="Arial" w:cs="Arial"/>
          <w:color w:val="000000" w:themeColor="text1"/>
          <w:sz w:val="24"/>
          <w:szCs w:val="24"/>
        </w:rPr>
        <w:t xml:space="preserve">             </w:t>
      </w:r>
    </w:p>
    <w:p w:rsidR="00F633E0" w:rsidRDefault="00F633E0" w:rsidP="00E467BD">
      <w:pPr>
        <w:pStyle w:val="a3"/>
        <w:numPr>
          <w:ilvl w:val="0"/>
          <w:numId w:val="1"/>
        </w:numPr>
        <w:jc w:val="both"/>
        <w:rPr>
          <w:rFonts w:ascii="Arial" w:hAnsi="Arial" w:cs="Arial"/>
          <w:sz w:val="24"/>
          <w:szCs w:val="24"/>
        </w:rPr>
      </w:pPr>
      <w:r w:rsidRPr="00F633E0">
        <w:rPr>
          <w:rFonts w:ascii="Arial" w:hAnsi="Arial" w:cs="Arial"/>
          <w:sz w:val="24"/>
          <w:szCs w:val="24"/>
        </w:rPr>
        <w:t xml:space="preserve">Με ελεύθερη συμμετοχή </w:t>
      </w:r>
    </w:p>
    <w:p w:rsidR="005F59B5" w:rsidRPr="00F050BC" w:rsidRDefault="005F59B5" w:rsidP="005F59B5">
      <w:pPr>
        <w:pStyle w:val="a3"/>
        <w:numPr>
          <w:ilvl w:val="0"/>
          <w:numId w:val="1"/>
        </w:numPr>
        <w:jc w:val="both"/>
        <w:rPr>
          <w:rFonts w:ascii="Arial" w:hAnsi="Arial" w:cs="Arial"/>
          <w:color w:val="000000" w:themeColor="text1"/>
          <w:sz w:val="24"/>
          <w:szCs w:val="24"/>
        </w:rPr>
      </w:pPr>
      <w:r w:rsidRPr="00F050BC">
        <w:rPr>
          <w:rFonts w:ascii="Arial" w:hAnsi="Arial" w:cs="Arial"/>
          <w:color w:val="000000" w:themeColor="text1"/>
          <w:sz w:val="24"/>
          <w:szCs w:val="24"/>
        </w:rPr>
        <w:t>Εγγύς της πόλης, που βρίσκεται το Νοσοκομείο (πρώην νομό ή παρακείμενο πρώην νομό)</w:t>
      </w:r>
    </w:p>
    <w:p w:rsidR="00F633E0" w:rsidRDefault="00F633E0" w:rsidP="005F59B5">
      <w:pPr>
        <w:pStyle w:val="a3"/>
        <w:numPr>
          <w:ilvl w:val="0"/>
          <w:numId w:val="1"/>
        </w:numPr>
        <w:jc w:val="both"/>
        <w:rPr>
          <w:rFonts w:ascii="Arial" w:hAnsi="Arial" w:cs="Arial"/>
          <w:sz w:val="24"/>
          <w:szCs w:val="24"/>
        </w:rPr>
      </w:pPr>
      <w:r>
        <w:rPr>
          <w:rFonts w:ascii="Arial" w:hAnsi="Arial" w:cs="Arial"/>
          <w:sz w:val="24"/>
          <w:szCs w:val="24"/>
        </w:rPr>
        <w:t>Κατά προτίμηση στ</w:t>
      </w:r>
      <w:r w:rsidR="008C3C39">
        <w:rPr>
          <w:rFonts w:ascii="Arial" w:hAnsi="Arial" w:cs="Arial"/>
          <w:sz w:val="24"/>
          <w:szCs w:val="24"/>
        </w:rPr>
        <w:t>ο</w:t>
      </w:r>
      <w:r>
        <w:rPr>
          <w:rFonts w:ascii="Arial" w:hAnsi="Arial" w:cs="Arial"/>
          <w:sz w:val="24"/>
          <w:szCs w:val="24"/>
        </w:rPr>
        <w:t xml:space="preserve"> αμφιθέατρ</w:t>
      </w:r>
      <w:r w:rsidR="008C3C39">
        <w:rPr>
          <w:rFonts w:ascii="Arial" w:hAnsi="Arial" w:cs="Arial"/>
          <w:sz w:val="24"/>
          <w:szCs w:val="24"/>
        </w:rPr>
        <w:t>ο</w:t>
      </w:r>
      <w:r>
        <w:rPr>
          <w:rFonts w:ascii="Arial" w:hAnsi="Arial" w:cs="Arial"/>
          <w:sz w:val="24"/>
          <w:szCs w:val="24"/>
        </w:rPr>
        <w:t xml:space="preserve"> του Νοσοκομείου</w:t>
      </w:r>
      <w:r w:rsidR="008C3C39">
        <w:rPr>
          <w:rFonts w:ascii="Arial" w:hAnsi="Arial" w:cs="Arial"/>
          <w:sz w:val="24"/>
          <w:szCs w:val="24"/>
        </w:rPr>
        <w:t xml:space="preserve"> </w:t>
      </w:r>
    </w:p>
    <w:p w:rsidR="00F633E0" w:rsidRDefault="00F633E0" w:rsidP="00E467BD">
      <w:pPr>
        <w:pStyle w:val="a3"/>
        <w:numPr>
          <w:ilvl w:val="0"/>
          <w:numId w:val="1"/>
        </w:numPr>
        <w:jc w:val="both"/>
        <w:rPr>
          <w:rFonts w:ascii="Arial" w:hAnsi="Arial" w:cs="Arial"/>
          <w:sz w:val="24"/>
          <w:szCs w:val="24"/>
        </w:rPr>
      </w:pPr>
      <w:r>
        <w:rPr>
          <w:rFonts w:ascii="Arial" w:hAnsi="Arial" w:cs="Arial"/>
          <w:sz w:val="24"/>
          <w:szCs w:val="24"/>
        </w:rPr>
        <w:t xml:space="preserve">Χωρίς </w:t>
      </w:r>
      <w:r>
        <w:rPr>
          <w:rFonts w:ascii="Arial" w:hAnsi="Arial" w:cs="Arial"/>
          <w:sz w:val="24"/>
          <w:szCs w:val="24"/>
          <w:lang w:val="en-US"/>
        </w:rPr>
        <w:t xml:space="preserve">stands </w:t>
      </w:r>
      <w:r>
        <w:rPr>
          <w:rFonts w:ascii="Arial" w:hAnsi="Arial" w:cs="Arial"/>
          <w:sz w:val="24"/>
          <w:szCs w:val="24"/>
        </w:rPr>
        <w:t>φαρμακευτικών Εταιρειών</w:t>
      </w:r>
    </w:p>
    <w:p w:rsidR="005F59B5" w:rsidRPr="005F59B5" w:rsidRDefault="005F59B5" w:rsidP="005F59B5">
      <w:pPr>
        <w:pStyle w:val="a3"/>
        <w:jc w:val="both"/>
        <w:rPr>
          <w:rFonts w:ascii="Arial" w:hAnsi="Arial" w:cs="Arial"/>
          <w:sz w:val="24"/>
          <w:szCs w:val="24"/>
        </w:rPr>
      </w:pPr>
    </w:p>
    <w:p w:rsidR="00E467BD" w:rsidRDefault="005F1730" w:rsidP="005F59B5">
      <w:pPr>
        <w:pStyle w:val="a3"/>
        <w:ind w:left="0"/>
        <w:jc w:val="both"/>
        <w:rPr>
          <w:rFonts w:ascii="Arial" w:hAnsi="Arial" w:cs="Arial"/>
          <w:b/>
          <w:color w:val="FF0000"/>
          <w:sz w:val="24"/>
          <w:szCs w:val="24"/>
        </w:rPr>
      </w:pPr>
      <w:r w:rsidRPr="005F1730">
        <w:rPr>
          <w:rFonts w:ascii="Arial" w:hAnsi="Arial" w:cs="Arial"/>
          <w:b/>
          <w:color w:val="000000" w:themeColor="text1"/>
          <w:sz w:val="24"/>
          <w:szCs w:val="24"/>
        </w:rPr>
        <w:t>1</w:t>
      </w:r>
      <w:r w:rsidR="000B1FCA">
        <w:rPr>
          <w:rFonts w:ascii="Arial" w:hAnsi="Arial" w:cs="Arial"/>
          <w:b/>
          <w:color w:val="000000" w:themeColor="text1"/>
          <w:sz w:val="24"/>
          <w:szCs w:val="24"/>
        </w:rPr>
        <w:t>4</w:t>
      </w:r>
      <w:r w:rsidR="00E379CE">
        <w:rPr>
          <w:rFonts w:ascii="Arial" w:hAnsi="Arial" w:cs="Arial"/>
          <w:b/>
          <w:color w:val="000000" w:themeColor="text1"/>
          <w:sz w:val="24"/>
          <w:szCs w:val="24"/>
        </w:rPr>
        <w:t>.</w:t>
      </w:r>
      <w:r w:rsidR="005F59B5" w:rsidRPr="00AB183C">
        <w:rPr>
          <w:rFonts w:ascii="Arial" w:hAnsi="Arial" w:cs="Arial"/>
          <w:b/>
          <w:color w:val="FF0000"/>
          <w:sz w:val="24"/>
          <w:szCs w:val="24"/>
        </w:rPr>
        <w:t xml:space="preserve"> </w:t>
      </w:r>
      <w:r w:rsidR="005F59B5" w:rsidRPr="00E965EB">
        <w:rPr>
          <w:rFonts w:ascii="Arial" w:hAnsi="Arial" w:cs="Arial"/>
          <w:color w:val="000000" w:themeColor="text1"/>
          <w:sz w:val="24"/>
          <w:szCs w:val="24"/>
        </w:rPr>
        <w:t xml:space="preserve">Η φιλοξενία Ε.Υ σε συνέδρια </w:t>
      </w:r>
      <w:r w:rsidR="009828A5">
        <w:rPr>
          <w:rFonts w:ascii="Arial" w:hAnsi="Arial" w:cs="Arial"/>
          <w:color w:val="000000" w:themeColor="text1"/>
          <w:sz w:val="24"/>
          <w:szCs w:val="24"/>
        </w:rPr>
        <w:t>Ε</w:t>
      </w:r>
      <w:r w:rsidR="005F59B5" w:rsidRPr="00E965EB">
        <w:rPr>
          <w:rFonts w:ascii="Arial" w:hAnsi="Arial" w:cs="Arial"/>
          <w:color w:val="000000" w:themeColor="text1"/>
          <w:sz w:val="24"/>
          <w:szCs w:val="24"/>
        </w:rPr>
        <w:t>ξωτερικού θα πρέπει να πραγματοποιείται σε ξενοδοχεία 4 αστέρων και μόνο σε ειδικές περιπτώσεις σε ξενοδοχεία 5 αστέρων κατόπιν αιτιολόγησης.</w:t>
      </w:r>
    </w:p>
    <w:p w:rsidR="00DF5872" w:rsidRPr="00E379CE" w:rsidRDefault="00DF5872" w:rsidP="009828A5">
      <w:pPr>
        <w:pStyle w:val="a3"/>
        <w:ind w:left="0"/>
        <w:jc w:val="both"/>
        <w:rPr>
          <w:rFonts w:ascii="Arial" w:hAnsi="Arial" w:cs="Arial"/>
          <w:color w:val="000000" w:themeColor="text1"/>
          <w:sz w:val="24"/>
          <w:szCs w:val="24"/>
        </w:rPr>
      </w:pPr>
    </w:p>
    <w:p w:rsidR="006164D4" w:rsidRPr="00E379CE" w:rsidRDefault="00E379CE" w:rsidP="009828A5">
      <w:pPr>
        <w:pStyle w:val="a3"/>
        <w:ind w:left="0"/>
        <w:jc w:val="both"/>
        <w:rPr>
          <w:rFonts w:ascii="Arial" w:hAnsi="Arial" w:cs="Arial"/>
          <w:color w:val="000000" w:themeColor="text1"/>
          <w:sz w:val="24"/>
          <w:szCs w:val="24"/>
        </w:rPr>
      </w:pPr>
      <w:r w:rsidRPr="00E379CE">
        <w:rPr>
          <w:rFonts w:ascii="Arial" w:hAnsi="Arial" w:cs="Arial"/>
          <w:b/>
          <w:color w:val="000000" w:themeColor="text1"/>
          <w:sz w:val="24"/>
          <w:szCs w:val="24"/>
        </w:rPr>
        <w:t>1</w:t>
      </w:r>
      <w:r w:rsidR="000B1FCA">
        <w:rPr>
          <w:rFonts w:ascii="Arial" w:hAnsi="Arial" w:cs="Arial"/>
          <w:b/>
          <w:color w:val="000000" w:themeColor="text1"/>
          <w:sz w:val="24"/>
          <w:szCs w:val="24"/>
        </w:rPr>
        <w:t>5</w:t>
      </w:r>
      <w:r w:rsidR="003F7F4C" w:rsidRPr="00E379CE">
        <w:rPr>
          <w:rFonts w:ascii="Arial" w:hAnsi="Arial" w:cs="Arial"/>
          <w:b/>
          <w:color w:val="000000" w:themeColor="text1"/>
          <w:sz w:val="24"/>
          <w:szCs w:val="24"/>
        </w:rPr>
        <w:t>.</w:t>
      </w:r>
      <w:r w:rsidR="00DF5872" w:rsidRPr="00E379CE">
        <w:rPr>
          <w:rFonts w:ascii="Arial" w:hAnsi="Arial" w:cs="Arial"/>
          <w:color w:val="000000" w:themeColor="text1"/>
          <w:sz w:val="24"/>
          <w:szCs w:val="24"/>
        </w:rPr>
        <w:t>Το ανώτερο κόστος</w:t>
      </w:r>
      <w:r w:rsidR="005F2CC4" w:rsidRPr="00E379CE">
        <w:rPr>
          <w:rFonts w:ascii="Arial" w:hAnsi="Arial" w:cs="Arial"/>
          <w:color w:val="000000" w:themeColor="text1"/>
          <w:sz w:val="24"/>
          <w:szCs w:val="24"/>
        </w:rPr>
        <w:t>,</w:t>
      </w:r>
      <w:r w:rsidR="00DF5872" w:rsidRPr="00E379CE">
        <w:rPr>
          <w:rFonts w:ascii="Arial" w:hAnsi="Arial" w:cs="Arial"/>
          <w:color w:val="000000" w:themeColor="text1"/>
          <w:sz w:val="24"/>
          <w:szCs w:val="24"/>
        </w:rPr>
        <w:t xml:space="preserve"> συμμετοχής των </w:t>
      </w:r>
      <w:r w:rsidR="009828A5">
        <w:rPr>
          <w:rFonts w:ascii="Arial" w:hAnsi="Arial" w:cs="Arial"/>
          <w:color w:val="000000" w:themeColor="text1"/>
          <w:sz w:val="24"/>
          <w:szCs w:val="24"/>
        </w:rPr>
        <w:t>Ε</w:t>
      </w:r>
      <w:r w:rsidR="00DF5872" w:rsidRPr="00E379CE">
        <w:rPr>
          <w:rFonts w:ascii="Arial" w:hAnsi="Arial" w:cs="Arial"/>
          <w:color w:val="000000" w:themeColor="text1"/>
          <w:sz w:val="24"/>
          <w:szCs w:val="24"/>
        </w:rPr>
        <w:t xml:space="preserve">παγγελματιών </w:t>
      </w:r>
      <w:r w:rsidR="009828A5">
        <w:rPr>
          <w:rFonts w:ascii="Arial" w:hAnsi="Arial" w:cs="Arial"/>
          <w:color w:val="000000" w:themeColor="text1"/>
          <w:sz w:val="24"/>
          <w:szCs w:val="24"/>
        </w:rPr>
        <w:t>Υ</w:t>
      </w:r>
      <w:r w:rsidR="00DF5872" w:rsidRPr="00E379CE">
        <w:rPr>
          <w:rFonts w:ascii="Arial" w:hAnsi="Arial" w:cs="Arial"/>
          <w:color w:val="000000" w:themeColor="text1"/>
          <w:sz w:val="24"/>
          <w:szCs w:val="24"/>
        </w:rPr>
        <w:t xml:space="preserve">γείας σε </w:t>
      </w:r>
      <w:r w:rsidR="009828A5">
        <w:rPr>
          <w:rFonts w:ascii="Arial" w:hAnsi="Arial" w:cs="Arial"/>
          <w:color w:val="000000" w:themeColor="text1"/>
          <w:sz w:val="24"/>
          <w:szCs w:val="24"/>
        </w:rPr>
        <w:t>Ε</w:t>
      </w:r>
      <w:r w:rsidR="00DF5872" w:rsidRPr="00E379CE">
        <w:rPr>
          <w:rFonts w:ascii="Arial" w:hAnsi="Arial" w:cs="Arial"/>
          <w:color w:val="000000" w:themeColor="text1"/>
          <w:sz w:val="24"/>
          <w:szCs w:val="24"/>
        </w:rPr>
        <w:t>πιστημονικές εκδηλώσεις/</w:t>
      </w:r>
      <w:r w:rsidR="009828A5">
        <w:rPr>
          <w:rFonts w:ascii="Arial" w:hAnsi="Arial" w:cs="Arial"/>
          <w:color w:val="000000" w:themeColor="text1"/>
          <w:sz w:val="24"/>
          <w:szCs w:val="24"/>
        </w:rPr>
        <w:t>Σ</w:t>
      </w:r>
      <w:r w:rsidR="00DF5872" w:rsidRPr="00E379CE">
        <w:rPr>
          <w:rFonts w:ascii="Arial" w:hAnsi="Arial" w:cs="Arial"/>
          <w:color w:val="000000" w:themeColor="text1"/>
          <w:sz w:val="24"/>
          <w:szCs w:val="24"/>
        </w:rPr>
        <w:t xml:space="preserve">υνέδρια του </w:t>
      </w:r>
      <w:r w:rsidR="009828A5">
        <w:rPr>
          <w:rFonts w:ascii="Arial" w:hAnsi="Arial" w:cs="Arial"/>
          <w:color w:val="000000" w:themeColor="text1"/>
          <w:sz w:val="24"/>
          <w:szCs w:val="24"/>
        </w:rPr>
        <w:t>Ε</w:t>
      </w:r>
      <w:r w:rsidR="00DF5872" w:rsidRPr="00E379CE">
        <w:rPr>
          <w:rFonts w:ascii="Arial" w:hAnsi="Arial" w:cs="Arial"/>
          <w:color w:val="000000" w:themeColor="text1"/>
          <w:sz w:val="24"/>
          <w:szCs w:val="24"/>
        </w:rPr>
        <w:t xml:space="preserve">ξωτερικού, καθορίζεται για διαμονή στα </w:t>
      </w:r>
      <w:r w:rsidR="00C103E9" w:rsidRPr="00C103E9">
        <w:rPr>
          <w:rFonts w:ascii="Arial" w:hAnsi="Arial" w:cs="Arial"/>
          <w:color w:val="000000" w:themeColor="text1"/>
          <w:sz w:val="24"/>
          <w:szCs w:val="24"/>
        </w:rPr>
        <w:t>28</w:t>
      </w:r>
      <w:bookmarkStart w:id="0" w:name="_GoBack"/>
      <w:bookmarkEnd w:id="0"/>
      <w:r w:rsidR="00DF5872" w:rsidRPr="00E379CE">
        <w:rPr>
          <w:rFonts w:ascii="Arial" w:hAnsi="Arial" w:cs="Arial"/>
          <w:color w:val="000000" w:themeColor="text1"/>
          <w:sz w:val="24"/>
          <w:szCs w:val="24"/>
        </w:rPr>
        <w:t xml:space="preserve">0,00€ και </w:t>
      </w:r>
      <w:r w:rsidR="00A67C43">
        <w:rPr>
          <w:rFonts w:ascii="Arial" w:hAnsi="Arial" w:cs="Arial"/>
          <w:color w:val="000000" w:themeColor="text1"/>
          <w:sz w:val="24"/>
          <w:szCs w:val="24"/>
        </w:rPr>
        <w:t xml:space="preserve">για </w:t>
      </w:r>
      <w:r w:rsidR="00DF5872" w:rsidRPr="00E379CE">
        <w:rPr>
          <w:rFonts w:ascii="Arial" w:hAnsi="Arial" w:cs="Arial"/>
          <w:color w:val="000000" w:themeColor="text1"/>
          <w:sz w:val="24"/>
          <w:szCs w:val="24"/>
        </w:rPr>
        <w:t xml:space="preserve">διατροφή στα 70,00€ ημερησίως, χωρίς ΦΠΑ.  </w:t>
      </w:r>
    </w:p>
    <w:p w:rsidR="006164D4" w:rsidRPr="00805EED" w:rsidRDefault="006164D4" w:rsidP="009828A5">
      <w:pPr>
        <w:pStyle w:val="a3"/>
        <w:ind w:left="0"/>
        <w:jc w:val="both"/>
        <w:rPr>
          <w:rFonts w:ascii="Arial" w:hAnsi="Arial" w:cs="Arial"/>
          <w:b/>
          <w:color w:val="000000" w:themeColor="text1"/>
          <w:sz w:val="24"/>
          <w:szCs w:val="24"/>
        </w:rPr>
      </w:pPr>
    </w:p>
    <w:p w:rsidR="005F59B5" w:rsidRPr="00E379CE" w:rsidRDefault="00E379CE" w:rsidP="009828A5">
      <w:pPr>
        <w:pStyle w:val="a3"/>
        <w:ind w:left="0"/>
        <w:jc w:val="both"/>
        <w:rPr>
          <w:rFonts w:ascii="Arial" w:hAnsi="Arial" w:cs="Arial"/>
          <w:color w:val="000000" w:themeColor="text1"/>
          <w:sz w:val="24"/>
          <w:szCs w:val="24"/>
        </w:rPr>
      </w:pPr>
      <w:r w:rsidRPr="00E379CE">
        <w:rPr>
          <w:rFonts w:ascii="Arial" w:hAnsi="Arial" w:cs="Arial"/>
          <w:b/>
          <w:color w:val="000000" w:themeColor="text1"/>
          <w:sz w:val="24"/>
          <w:szCs w:val="24"/>
        </w:rPr>
        <w:t>1</w:t>
      </w:r>
      <w:r w:rsidR="000B1FCA">
        <w:rPr>
          <w:rFonts w:ascii="Arial" w:hAnsi="Arial" w:cs="Arial"/>
          <w:b/>
          <w:color w:val="000000" w:themeColor="text1"/>
          <w:sz w:val="24"/>
          <w:szCs w:val="24"/>
        </w:rPr>
        <w:t>6</w:t>
      </w:r>
      <w:r w:rsidRPr="00E379CE">
        <w:rPr>
          <w:rFonts w:ascii="Arial" w:hAnsi="Arial" w:cs="Arial"/>
          <w:b/>
          <w:color w:val="000000" w:themeColor="text1"/>
          <w:sz w:val="24"/>
          <w:szCs w:val="24"/>
        </w:rPr>
        <w:t>.</w:t>
      </w:r>
      <w:r w:rsidR="003F7F4C" w:rsidRPr="00E379CE">
        <w:rPr>
          <w:rFonts w:ascii="Arial" w:hAnsi="Arial" w:cs="Arial"/>
          <w:color w:val="000000" w:themeColor="text1"/>
          <w:sz w:val="24"/>
          <w:szCs w:val="24"/>
        </w:rPr>
        <w:t xml:space="preserve"> </w:t>
      </w:r>
      <w:r w:rsidR="002811A3" w:rsidRPr="00E379CE">
        <w:rPr>
          <w:rFonts w:ascii="Arial" w:hAnsi="Arial" w:cs="Arial"/>
          <w:color w:val="000000" w:themeColor="text1"/>
          <w:sz w:val="24"/>
          <w:szCs w:val="24"/>
        </w:rPr>
        <w:t xml:space="preserve">Το κόστος φιλοξενίας των  </w:t>
      </w:r>
      <w:r w:rsidR="00F04744">
        <w:rPr>
          <w:rFonts w:ascii="Arial" w:hAnsi="Arial" w:cs="Arial"/>
          <w:color w:val="000000" w:themeColor="text1"/>
          <w:sz w:val="24"/>
          <w:szCs w:val="24"/>
        </w:rPr>
        <w:t>Ε</w:t>
      </w:r>
      <w:r w:rsidR="002811A3" w:rsidRPr="00E379CE">
        <w:rPr>
          <w:rFonts w:ascii="Arial" w:hAnsi="Arial" w:cs="Arial"/>
          <w:color w:val="000000" w:themeColor="text1"/>
          <w:sz w:val="24"/>
          <w:szCs w:val="24"/>
        </w:rPr>
        <w:t xml:space="preserve">παγγελματιών </w:t>
      </w:r>
      <w:r w:rsidR="00F04744">
        <w:rPr>
          <w:rFonts w:ascii="Arial" w:hAnsi="Arial" w:cs="Arial"/>
          <w:color w:val="000000" w:themeColor="text1"/>
          <w:sz w:val="24"/>
          <w:szCs w:val="24"/>
        </w:rPr>
        <w:t>Υ</w:t>
      </w:r>
      <w:r w:rsidR="002811A3" w:rsidRPr="00E379CE">
        <w:rPr>
          <w:rFonts w:ascii="Arial" w:hAnsi="Arial" w:cs="Arial"/>
          <w:color w:val="000000" w:themeColor="text1"/>
          <w:sz w:val="24"/>
          <w:szCs w:val="24"/>
        </w:rPr>
        <w:t xml:space="preserve">γείας σε </w:t>
      </w:r>
      <w:r w:rsidR="00F04744">
        <w:rPr>
          <w:rFonts w:ascii="Arial" w:hAnsi="Arial" w:cs="Arial"/>
          <w:color w:val="000000" w:themeColor="text1"/>
          <w:sz w:val="24"/>
          <w:szCs w:val="24"/>
        </w:rPr>
        <w:t>Ε</w:t>
      </w:r>
      <w:r w:rsidR="002811A3" w:rsidRPr="00E379CE">
        <w:rPr>
          <w:rFonts w:ascii="Arial" w:hAnsi="Arial" w:cs="Arial"/>
          <w:color w:val="000000" w:themeColor="text1"/>
          <w:sz w:val="24"/>
          <w:szCs w:val="24"/>
        </w:rPr>
        <w:t xml:space="preserve">πιστημονικές εκδηλώσεις/συνέδρια του </w:t>
      </w:r>
      <w:r w:rsidR="005C6AEC" w:rsidRPr="00E379CE">
        <w:rPr>
          <w:rFonts w:ascii="Arial" w:hAnsi="Arial" w:cs="Arial"/>
          <w:color w:val="000000" w:themeColor="text1"/>
          <w:sz w:val="24"/>
          <w:szCs w:val="24"/>
        </w:rPr>
        <w:t>Ε</w:t>
      </w:r>
      <w:r w:rsidR="002811A3" w:rsidRPr="00E379CE">
        <w:rPr>
          <w:rFonts w:ascii="Arial" w:hAnsi="Arial" w:cs="Arial"/>
          <w:color w:val="000000" w:themeColor="text1"/>
          <w:sz w:val="24"/>
          <w:szCs w:val="24"/>
        </w:rPr>
        <w:t>σωτερικού, δεν μπορεί να υπερβαίνει τα</w:t>
      </w:r>
      <w:r w:rsidR="001A430E" w:rsidRPr="00E379CE">
        <w:rPr>
          <w:rFonts w:ascii="Arial" w:hAnsi="Arial" w:cs="Arial"/>
          <w:color w:val="000000" w:themeColor="text1"/>
          <w:sz w:val="24"/>
          <w:szCs w:val="24"/>
        </w:rPr>
        <w:t xml:space="preserve"> 250</w:t>
      </w:r>
      <w:r w:rsidR="002811A3" w:rsidRPr="00E379CE">
        <w:rPr>
          <w:rFonts w:ascii="Arial" w:hAnsi="Arial" w:cs="Arial"/>
          <w:color w:val="000000" w:themeColor="text1"/>
          <w:sz w:val="24"/>
          <w:szCs w:val="24"/>
        </w:rPr>
        <w:t>€ ημερησίως  70€ το ανώτερο κόστος</w:t>
      </w:r>
      <w:r w:rsidR="001A430E" w:rsidRPr="00E379CE">
        <w:rPr>
          <w:rFonts w:ascii="Arial" w:hAnsi="Arial" w:cs="Arial"/>
          <w:color w:val="000000" w:themeColor="text1"/>
          <w:sz w:val="24"/>
          <w:szCs w:val="24"/>
        </w:rPr>
        <w:t xml:space="preserve"> διατροφής και 180,00€ το ανώτερο κόστος διαμονής</w:t>
      </w:r>
      <w:r w:rsidR="002811A3" w:rsidRPr="00E379CE">
        <w:rPr>
          <w:rFonts w:ascii="Arial" w:hAnsi="Arial" w:cs="Arial"/>
          <w:color w:val="000000" w:themeColor="text1"/>
        </w:rPr>
        <w:t>,</w:t>
      </w:r>
      <w:r w:rsidR="002811A3" w:rsidRPr="00E379CE">
        <w:rPr>
          <w:color w:val="000000" w:themeColor="text1"/>
        </w:rPr>
        <w:t xml:space="preserve"> </w:t>
      </w:r>
      <w:r w:rsidR="002811A3" w:rsidRPr="00E379CE">
        <w:rPr>
          <w:rFonts w:ascii="Arial" w:hAnsi="Arial" w:cs="Arial"/>
          <w:color w:val="000000" w:themeColor="text1"/>
          <w:sz w:val="24"/>
          <w:szCs w:val="24"/>
        </w:rPr>
        <w:t>χωρίς ΦΠΑ</w:t>
      </w:r>
      <w:r w:rsidR="002474F3">
        <w:rPr>
          <w:rFonts w:ascii="Arial" w:hAnsi="Arial" w:cs="Arial"/>
          <w:color w:val="000000" w:themeColor="text1"/>
          <w:sz w:val="24"/>
          <w:szCs w:val="24"/>
        </w:rPr>
        <w:t>.</w:t>
      </w:r>
    </w:p>
    <w:p w:rsidR="002811A3" w:rsidRPr="00E379CE" w:rsidRDefault="002811A3" w:rsidP="009828A5">
      <w:pPr>
        <w:pStyle w:val="a3"/>
        <w:jc w:val="both"/>
        <w:rPr>
          <w:rFonts w:ascii="Arial" w:hAnsi="Arial" w:cs="Arial"/>
          <w:b/>
          <w:color w:val="000000" w:themeColor="text1"/>
          <w:sz w:val="24"/>
          <w:szCs w:val="24"/>
        </w:rPr>
      </w:pPr>
    </w:p>
    <w:p w:rsidR="00E467BD" w:rsidRPr="00E379CE" w:rsidRDefault="00E467BD" w:rsidP="009828A5">
      <w:pPr>
        <w:pStyle w:val="a3"/>
        <w:ind w:left="0"/>
        <w:jc w:val="both"/>
        <w:rPr>
          <w:color w:val="000000" w:themeColor="text1"/>
        </w:rPr>
      </w:pPr>
      <w:r w:rsidRPr="00E379CE">
        <w:rPr>
          <w:rFonts w:ascii="Arial" w:hAnsi="Arial" w:cs="Arial"/>
          <w:b/>
          <w:color w:val="000000" w:themeColor="text1"/>
          <w:sz w:val="24"/>
          <w:szCs w:val="24"/>
        </w:rPr>
        <w:t>1</w:t>
      </w:r>
      <w:r w:rsidR="000B1FCA">
        <w:rPr>
          <w:rFonts w:ascii="Arial" w:hAnsi="Arial" w:cs="Arial"/>
          <w:b/>
          <w:color w:val="000000" w:themeColor="text1"/>
          <w:sz w:val="24"/>
          <w:szCs w:val="24"/>
        </w:rPr>
        <w:t>7</w:t>
      </w:r>
      <w:r w:rsidRPr="00E379CE">
        <w:rPr>
          <w:rFonts w:ascii="Arial" w:hAnsi="Arial" w:cs="Arial"/>
          <w:color w:val="000000" w:themeColor="text1"/>
          <w:sz w:val="24"/>
          <w:szCs w:val="24"/>
        </w:rPr>
        <w:t>.Καθορισμός πλαφόν στην δαπάνη του ξενοδοχείου</w:t>
      </w:r>
      <w:r w:rsidR="005348E4" w:rsidRPr="00E379CE">
        <w:rPr>
          <w:rFonts w:ascii="Arial" w:hAnsi="Arial" w:cs="Arial"/>
          <w:color w:val="000000" w:themeColor="text1"/>
          <w:sz w:val="24"/>
          <w:szCs w:val="24"/>
        </w:rPr>
        <w:t xml:space="preserve">, για τις εκδηλώσεις Εσωτερικού, </w:t>
      </w:r>
      <w:r w:rsidRPr="00E379CE">
        <w:rPr>
          <w:rFonts w:ascii="Arial" w:hAnsi="Arial" w:cs="Arial"/>
          <w:color w:val="000000" w:themeColor="text1"/>
          <w:sz w:val="24"/>
          <w:szCs w:val="24"/>
        </w:rPr>
        <w:t xml:space="preserve"> βάσει της τιμής και όχι αξιολόγηση βάσει των αστεριών </w:t>
      </w:r>
      <w:r w:rsidR="0002642F" w:rsidRPr="00E379CE">
        <w:rPr>
          <w:rFonts w:ascii="Arial" w:hAnsi="Arial" w:cs="Arial"/>
          <w:color w:val="000000" w:themeColor="text1"/>
          <w:sz w:val="24"/>
          <w:szCs w:val="24"/>
        </w:rPr>
        <w:t>του ξενοδοχείου</w:t>
      </w:r>
      <w:r w:rsidR="005348E4" w:rsidRPr="00E379CE">
        <w:rPr>
          <w:rFonts w:ascii="Arial" w:hAnsi="Arial" w:cs="Arial"/>
          <w:color w:val="000000" w:themeColor="text1"/>
          <w:sz w:val="24"/>
          <w:szCs w:val="24"/>
        </w:rPr>
        <w:t>.</w:t>
      </w:r>
      <w:r w:rsidR="0002642F" w:rsidRPr="00E379CE">
        <w:rPr>
          <w:rFonts w:ascii="Arial" w:hAnsi="Arial" w:cs="Arial"/>
          <w:color w:val="000000" w:themeColor="text1"/>
          <w:sz w:val="24"/>
          <w:szCs w:val="24"/>
        </w:rPr>
        <w:t xml:space="preserve"> </w:t>
      </w:r>
    </w:p>
    <w:p w:rsidR="005348E4" w:rsidRDefault="00F334E8" w:rsidP="00E467BD">
      <w:pPr>
        <w:ind w:right="-483"/>
        <w:jc w:val="both"/>
        <w:rPr>
          <w:rFonts w:ascii="Arial" w:hAnsi="Arial" w:cs="Arial"/>
          <w:b/>
          <w:color w:val="00B0F0"/>
          <w:sz w:val="24"/>
          <w:szCs w:val="24"/>
        </w:rPr>
      </w:pPr>
      <w:r w:rsidRPr="00602564">
        <w:rPr>
          <w:rFonts w:ascii="Arial" w:hAnsi="Arial" w:cs="Arial"/>
          <w:b/>
          <w:sz w:val="24"/>
          <w:szCs w:val="24"/>
        </w:rPr>
        <w:lastRenderedPageBreak/>
        <w:t>1</w:t>
      </w:r>
      <w:r w:rsidR="000B1FCA">
        <w:rPr>
          <w:rFonts w:ascii="Arial" w:hAnsi="Arial" w:cs="Arial"/>
          <w:b/>
          <w:sz w:val="24"/>
          <w:szCs w:val="24"/>
        </w:rPr>
        <w:t>8</w:t>
      </w:r>
      <w:r w:rsidRPr="00602564">
        <w:rPr>
          <w:rFonts w:ascii="Arial" w:hAnsi="Arial" w:cs="Arial"/>
          <w:b/>
          <w:sz w:val="24"/>
          <w:szCs w:val="24"/>
        </w:rPr>
        <w:t>.</w:t>
      </w:r>
      <w:r>
        <w:rPr>
          <w:rFonts w:ascii="Arial" w:hAnsi="Arial" w:cs="Arial"/>
          <w:sz w:val="24"/>
          <w:szCs w:val="24"/>
        </w:rPr>
        <w:t xml:space="preserve"> Προσθήκη </w:t>
      </w:r>
      <w:r w:rsidR="001E6232">
        <w:rPr>
          <w:rFonts w:ascii="Arial" w:hAnsi="Arial" w:cs="Arial"/>
          <w:sz w:val="24"/>
          <w:szCs w:val="24"/>
        </w:rPr>
        <w:t>μιας</w:t>
      </w:r>
      <w:r>
        <w:rPr>
          <w:rFonts w:ascii="Arial" w:hAnsi="Arial" w:cs="Arial"/>
          <w:sz w:val="24"/>
          <w:szCs w:val="24"/>
        </w:rPr>
        <w:t xml:space="preserve"> ακόμη περιόδου υποβολής αιτήσεων ( Μάρτιος)</w:t>
      </w:r>
      <w:r w:rsidR="0002642F">
        <w:rPr>
          <w:rFonts w:ascii="Arial" w:hAnsi="Arial" w:cs="Arial"/>
          <w:sz w:val="24"/>
          <w:szCs w:val="24"/>
        </w:rPr>
        <w:t xml:space="preserve">, για τις εκδηλώσεις </w:t>
      </w:r>
      <w:r w:rsidR="009B59F1">
        <w:rPr>
          <w:rFonts w:ascii="Arial" w:hAnsi="Arial" w:cs="Arial"/>
          <w:sz w:val="24"/>
          <w:szCs w:val="24"/>
        </w:rPr>
        <w:t>(</w:t>
      </w:r>
      <w:r w:rsidR="0002642F">
        <w:rPr>
          <w:rFonts w:ascii="Arial" w:hAnsi="Arial" w:cs="Arial"/>
          <w:sz w:val="24"/>
          <w:szCs w:val="24"/>
        </w:rPr>
        <w:t>τύπου Α</w:t>
      </w:r>
      <w:r w:rsidR="009828A5">
        <w:rPr>
          <w:rFonts w:ascii="Arial" w:hAnsi="Arial" w:cs="Arial"/>
          <w:sz w:val="24"/>
          <w:szCs w:val="24"/>
        </w:rPr>
        <w:t>΄</w:t>
      </w:r>
      <w:r w:rsidR="009B59F1">
        <w:rPr>
          <w:rFonts w:ascii="Arial" w:hAnsi="Arial" w:cs="Arial"/>
          <w:sz w:val="24"/>
          <w:szCs w:val="24"/>
        </w:rPr>
        <w:t>)</w:t>
      </w:r>
      <w:r w:rsidR="0002642F">
        <w:rPr>
          <w:rFonts w:ascii="Arial" w:hAnsi="Arial" w:cs="Arial"/>
          <w:sz w:val="24"/>
          <w:szCs w:val="24"/>
        </w:rPr>
        <w:t xml:space="preserve"> Εσωτερικού</w:t>
      </w:r>
      <w:r w:rsidR="00910D43">
        <w:rPr>
          <w:rFonts w:ascii="Arial" w:hAnsi="Arial" w:cs="Arial"/>
          <w:sz w:val="24"/>
          <w:szCs w:val="24"/>
        </w:rPr>
        <w:t>.</w:t>
      </w:r>
      <w:r w:rsidR="00A27EF6" w:rsidRPr="00A27EF6">
        <w:t xml:space="preserve"> </w:t>
      </w:r>
    </w:p>
    <w:p w:rsidR="00741CDF" w:rsidRPr="00741CDF" w:rsidRDefault="00741CDF" w:rsidP="00E467BD">
      <w:pPr>
        <w:ind w:right="-483"/>
        <w:jc w:val="both"/>
        <w:rPr>
          <w:rFonts w:ascii="Arial" w:hAnsi="Arial" w:cs="Arial"/>
          <w:b/>
          <w:sz w:val="24"/>
          <w:szCs w:val="24"/>
        </w:rPr>
      </w:pPr>
      <w:r>
        <w:rPr>
          <w:rFonts w:ascii="Arial" w:hAnsi="Arial" w:cs="Arial"/>
          <w:b/>
          <w:sz w:val="24"/>
          <w:szCs w:val="24"/>
        </w:rPr>
        <w:t>1</w:t>
      </w:r>
      <w:r w:rsidR="000B1FCA">
        <w:rPr>
          <w:rFonts w:ascii="Arial" w:hAnsi="Arial" w:cs="Arial"/>
          <w:b/>
          <w:sz w:val="24"/>
          <w:szCs w:val="24"/>
        </w:rPr>
        <w:t>9</w:t>
      </w:r>
      <w:r>
        <w:rPr>
          <w:rFonts w:ascii="Arial" w:hAnsi="Arial" w:cs="Arial"/>
          <w:b/>
          <w:sz w:val="24"/>
          <w:szCs w:val="24"/>
        </w:rPr>
        <w:t>.</w:t>
      </w:r>
      <w:r w:rsidR="00A67C43">
        <w:rPr>
          <w:rFonts w:ascii="Arial" w:hAnsi="Arial" w:cs="Arial"/>
          <w:b/>
          <w:sz w:val="24"/>
          <w:szCs w:val="24"/>
        </w:rPr>
        <w:t xml:space="preserve"> </w:t>
      </w:r>
      <w:r w:rsidRPr="00A67C43">
        <w:rPr>
          <w:rFonts w:ascii="Arial" w:hAnsi="Arial" w:cs="Arial"/>
          <w:sz w:val="24"/>
          <w:szCs w:val="24"/>
        </w:rPr>
        <w:t>Απαγορεύεται η οικονομική κάλυψη από τις εταιρείες προϊόντων αρμοδιότητας ΕΟΦ οποιωνδήποτε εξόδων συνοδών μελών (ΚΥΑ  ΔΥΓ3α/οικ.82161/24.8.2012)</w:t>
      </w:r>
    </w:p>
    <w:p w:rsidR="003D362B" w:rsidRPr="003D362B" w:rsidRDefault="000B1FCA" w:rsidP="003D362B">
      <w:pPr>
        <w:ind w:right="-483"/>
        <w:jc w:val="both"/>
        <w:rPr>
          <w:rFonts w:ascii="Arial" w:hAnsi="Arial" w:cs="Arial"/>
          <w:sz w:val="24"/>
          <w:szCs w:val="24"/>
        </w:rPr>
      </w:pPr>
      <w:r>
        <w:rPr>
          <w:rFonts w:ascii="Arial" w:hAnsi="Arial" w:cs="Arial"/>
          <w:b/>
          <w:sz w:val="24"/>
          <w:szCs w:val="24"/>
        </w:rPr>
        <w:t>20</w:t>
      </w:r>
      <w:r w:rsidR="003D362B" w:rsidRPr="00317470">
        <w:rPr>
          <w:rFonts w:ascii="Arial" w:hAnsi="Arial" w:cs="Arial"/>
          <w:b/>
          <w:sz w:val="24"/>
          <w:szCs w:val="24"/>
        </w:rPr>
        <w:t>.</w:t>
      </w:r>
      <w:r w:rsidR="003D362B" w:rsidRPr="003D362B">
        <w:rPr>
          <w:rFonts w:ascii="Arial" w:hAnsi="Arial" w:cs="Arial"/>
          <w:sz w:val="24"/>
          <w:szCs w:val="24"/>
        </w:rPr>
        <w:t xml:space="preserve"> </w:t>
      </w:r>
      <w:r w:rsidR="003D362B" w:rsidRPr="00805EED">
        <w:rPr>
          <w:rFonts w:ascii="Arial" w:hAnsi="Arial" w:cs="Arial"/>
          <w:b/>
          <w:sz w:val="24"/>
          <w:szCs w:val="24"/>
        </w:rPr>
        <w:t xml:space="preserve">Παροχή πρόσβασης σε επιστημονικές εκδηλώσεις / Συνέδρια ή και    ερευνητικές εκδηλώσεις, </w:t>
      </w:r>
      <w:r w:rsidR="003D362B" w:rsidRPr="00805EED">
        <w:rPr>
          <w:rFonts w:ascii="Arial" w:hAnsi="Arial" w:cs="Arial"/>
          <w:b/>
          <w:color w:val="000000" w:themeColor="text1"/>
          <w:sz w:val="24"/>
          <w:szCs w:val="24"/>
        </w:rPr>
        <w:t xml:space="preserve">στο Εξωτερικό – Εσωτερικό, </w:t>
      </w:r>
      <w:r w:rsidR="003D362B" w:rsidRPr="00805EED">
        <w:rPr>
          <w:rFonts w:ascii="Arial" w:hAnsi="Arial" w:cs="Arial"/>
          <w:b/>
          <w:sz w:val="24"/>
          <w:szCs w:val="24"/>
        </w:rPr>
        <w:t>μέσω διαδικτύου</w:t>
      </w:r>
    </w:p>
    <w:p w:rsidR="003D362B" w:rsidRDefault="003D362B" w:rsidP="003D362B">
      <w:pPr>
        <w:ind w:right="-483"/>
        <w:jc w:val="both"/>
        <w:rPr>
          <w:rFonts w:ascii="Arial" w:hAnsi="Arial" w:cs="Arial"/>
          <w:sz w:val="24"/>
          <w:szCs w:val="24"/>
        </w:rPr>
      </w:pPr>
      <w:r w:rsidRPr="003D362B">
        <w:rPr>
          <w:rFonts w:ascii="Arial" w:hAnsi="Arial" w:cs="Arial"/>
          <w:sz w:val="24"/>
          <w:szCs w:val="24"/>
        </w:rPr>
        <w:t xml:space="preserve">Οι </w:t>
      </w:r>
      <w:r w:rsidR="00F7054C" w:rsidRPr="00F7054C">
        <w:rPr>
          <w:rFonts w:ascii="Arial" w:hAnsi="Arial" w:cs="Arial"/>
          <w:sz w:val="24"/>
          <w:szCs w:val="24"/>
        </w:rPr>
        <w:t>εταιρεί</w:t>
      </w:r>
      <w:r w:rsidR="00F7054C">
        <w:rPr>
          <w:rFonts w:ascii="Arial" w:hAnsi="Arial" w:cs="Arial"/>
          <w:sz w:val="24"/>
          <w:szCs w:val="24"/>
        </w:rPr>
        <w:t>ες</w:t>
      </w:r>
      <w:r w:rsidR="00F7054C" w:rsidRPr="00F7054C">
        <w:rPr>
          <w:rFonts w:ascii="Arial" w:hAnsi="Arial" w:cs="Arial"/>
          <w:sz w:val="24"/>
          <w:szCs w:val="24"/>
        </w:rPr>
        <w:t xml:space="preserve"> προϊόντων αρμοδιότητας ΕΟΦ</w:t>
      </w:r>
      <w:r w:rsidRPr="003D362B">
        <w:rPr>
          <w:rFonts w:ascii="Arial" w:hAnsi="Arial" w:cs="Arial"/>
          <w:sz w:val="24"/>
          <w:szCs w:val="24"/>
        </w:rPr>
        <w:t xml:space="preserve">, μπορούν να υποστηρίζουν οικονομικά τους </w:t>
      </w:r>
      <w:r w:rsidR="00F04744">
        <w:rPr>
          <w:rFonts w:ascii="Arial" w:hAnsi="Arial" w:cs="Arial"/>
          <w:sz w:val="24"/>
          <w:szCs w:val="24"/>
        </w:rPr>
        <w:t>Ε</w:t>
      </w:r>
      <w:r w:rsidRPr="003D362B">
        <w:rPr>
          <w:rFonts w:ascii="Arial" w:hAnsi="Arial" w:cs="Arial"/>
          <w:sz w:val="24"/>
          <w:szCs w:val="24"/>
        </w:rPr>
        <w:t xml:space="preserve">παγγελματίες </w:t>
      </w:r>
      <w:r w:rsidR="00F04744">
        <w:rPr>
          <w:rFonts w:ascii="Arial" w:hAnsi="Arial" w:cs="Arial"/>
          <w:sz w:val="24"/>
          <w:szCs w:val="24"/>
        </w:rPr>
        <w:t>Υ</w:t>
      </w:r>
      <w:r w:rsidRPr="003D362B">
        <w:rPr>
          <w:rFonts w:ascii="Arial" w:hAnsi="Arial" w:cs="Arial"/>
          <w:sz w:val="24"/>
          <w:szCs w:val="24"/>
        </w:rPr>
        <w:t>γείας (ατομικά ή ομαδικά), με την παροχή κωδικών πρόσβασης, για τη συνέχιση της εκπαίδευσης, μέσω της αξιοποίησης της τεχνολογίας.</w:t>
      </w:r>
    </w:p>
    <w:p w:rsidR="003D362B" w:rsidRPr="005348E4" w:rsidRDefault="003D362B" w:rsidP="003D362B">
      <w:pPr>
        <w:ind w:right="-483"/>
        <w:jc w:val="both"/>
        <w:rPr>
          <w:rFonts w:ascii="Arial" w:hAnsi="Arial" w:cs="Arial"/>
          <w:color w:val="000000" w:themeColor="text1"/>
          <w:sz w:val="24"/>
          <w:szCs w:val="24"/>
        </w:rPr>
      </w:pPr>
      <w:r w:rsidRPr="005348E4">
        <w:rPr>
          <w:rFonts w:ascii="Arial" w:hAnsi="Arial" w:cs="Arial"/>
          <w:color w:val="000000" w:themeColor="text1"/>
          <w:sz w:val="24"/>
          <w:szCs w:val="24"/>
        </w:rPr>
        <w:t>Επιχορήγηση παρακολούθησης μέσω διαδικτύου, Επιστημονικών εκδηλώσεων Εσωτερικού , απαραίτητη προϋπόθεση ο διοργανωτής /επιστημονικός φορέας να έχει έγκριση από τον ΕΟΦ για την εκδήλωση</w:t>
      </w:r>
      <w:r w:rsidR="00805EED">
        <w:rPr>
          <w:rFonts w:ascii="Arial" w:hAnsi="Arial" w:cs="Arial"/>
          <w:color w:val="000000" w:themeColor="text1"/>
          <w:sz w:val="24"/>
          <w:szCs w:val="24"/>
        </w:rPr>
        <w:t>,</w:t>
      </w:r>
      <w:r w:rsidRPr="005348E4">
        <w:rPr>
          <w:rFonts w:ascii="Arial" w:hAnsi="Arial" w:cs="Arial"/>
          <w:color w:val="000000" w:themeColor="text1"/>
          <w:sz w:val="24"/>
          <w:szCs w:val="24"/>
        </w:rPr>
        <w:t xml:space="preserve"> συμπεριλ</w:t>
      </w:r>
      <w:r w:rsidR="00805EED">
        <w:rPr>
          <w:rFonts w:ascii="Arial" w:hAnsi="Arial" w:cs="Arial"/>
          <w:color w:val="000000" w:themeColor="text1"/>
          <w:sz w:val="24"/>
          <w:szCs w:val="24"/>
        </w:rPr>
        <w:t>α</w:t>
      </w:r>
      <w:r w:rsidRPr="005348E4">
        <w:rPr>
          <w:rFonts w:ascii="Arial" w:hAnsi="Arial" w:cs="Arial"/>
          <w:color w:val="000000" w:themeColor="text1"/>
          <w:sz w:val="24"/>
          <w:szCs w:val="24"/>
        </w:rPr>
        <w:t>μβανομένης της αναμετάδοσής της.</w:t>
      </w:r>
    </w:p>
    <w:p w:rsidR="00E379CE" w:rsidRPr="003D362B" w:rsidRDefault="003D362B" w:rsidP="003D362B">
      <w:pPr>
        <w:ind w:right="-483"/>
        <w:jc w:val="both"/>
        <w:rPr>
          <w:rFonts w:ascii="Arial" w:hAnsi="Arial" w:cs="Arial"/>
          <w:sz w:val="24"/>
          <w:szCs w:val="24"/>
        </w:rPr>
      </w:pPr>
      <w:r w:rsidRPr="003D362B">
        <w:rPr>
          <w:rFonts w:ascii="Arial" w:hAnsi="Arial" w:cs="Arial"/>
          <w:sz w:val="24"/>
          <w:szCs w:val="24"/>
        </w:rPr>
        <w:t xml:space="preserve">Για τις ομαδικές παρακολουθήσεις μέσω διαδικτύου, </w:t>
      </w:r>
      <w:r w:rsidR="00805EED">
        <w:rPr>
          <w:rFonts w:ascii="Arial" w:hAnsi="Arial" w:cs="Arial"/>
          <w:sz w:val="24"/>
          <w:szCs w:val="24"/>
        </w:rPr>
        <w:t>ε</w:t>
      </w:r>
      <w:r w:rsidR="00805EED" w:rsidRPr="00805EED">
        <w:rPr>
          <w:rFonts w:ascii="Arial" w:hAnsi="Arial" w:cs="Arial"/>
          <w:sz w:val="24"/>
          <w:szCs w:val="24"/>
        </w:rPr>
        <w:t xml:space="preserve">πιτρέπεται μόνο η προσφορά καφέ/ αναψυκτικού </w:t>
      </w:r>
      <w:r w:rsidRPr="003D362B">
        <w:rPr>
          <w:rFonts w:ascii="Arial" w:hAnsi="Arial" w:cs="Arial"/>
          <w:sz w:val="24"/>
          <w:szCs w:val="24"/>
        </w:rPr>
        <w:t>τα έξοδα για το χώρο και τις εγκαταστάσεις καλύπτονται από την εταιρεία</w:t>
      </w:r>
      <w:r w:rsidR="00805EED">
        <w:rPr>
          <w:rFonts w:ascii="Arial" w:hAnsi="Arial" w:cs="Arial"/>
          <w:sz w:val="24"/>
          <w:szCs w:val="24"/>
        </w:rPr>
        <w:t>/χορηγό.</w:t>
      </w:r>
    </w:p>
    <w:p w:rsidR="008944AF" w:rsidRPr="008944AF" w:rsidRDefault="007A47A8" w:rsidP="008944AF">
      <w:pPr>
        <w:ind w:right="-483"/>
        <w:jc w:val="both"/>
        <w:rPr>
          <w:rFonts w:ascii="Arial" w:hAnsi="Arial" w:cs="Arial"/>
          <w:color w:val="000000" w:themeColor="text1"/>
          <w:sz w:val="24"/>
          <w:szCs w:val="24"/>
        </w:rPr>
      </w:pPr>
      <w:r>
        <w:rPr>
          <w:rFonts w:ascii="Arial" w:hAnsi="Arial" w:cs="Arial"/>
          <w:b/>
          <w:color w:val="000000" w:themeColor="text1"/>
          <w:sz w:val="24"/>
          <w:szCs w:val="24"/>
        </w:rPr>
        <w:t>2</w:t>
      </w:r>
      <w:r w:rsidR="000B1FCA">
        <w:rPr>
          <w:rFonts w:ascii="Arial" w:hAnsi="Arial" w:cs="Arial"/>
          <w:b/>
          <w:color w:val="000000" w:themeColor="text1"/>
          <w:sz w:val="24"/>
          <w:szCs w:val="24"/>
        </w:rPr>
        <w:t>1</w:t>
      </w:r>
      <w:r w:rsidR="00310C0E" w:rsidRPr="008944AF">
        <w:rPr>
          <w:rFonts w:ascii="Arial" w:hAnsi="Arial" w:cs="Arial"/>
          <w:b/>
          <w:color w:val="000000" w:themeColor="text1"/>
          <w:sz w:val="24"/>
          <w:szCs w:val="24"/>
        </w:rPr>
        <w:t>.</w:t>
      </w:r>
      <w:r w:rsidR="008944AF" w:rsidRPr="008944AF">
        <w:rPr>
          <w:b/>
        </w:rPr>
        <w:t xml:space="preserve"> </w:t>
      </w:r>
      <w:r w:rsidR="008944AF" w:rsidRPr="008944AF">
        <w:rPr>
          <w:rFonts w:ascii="Arial" w:hAnsi="Arial" w:cs="Arial"/>
          <w:b/>
          <w:color w:val="000000" w:themeColor="text1"/>
          <w:sz w:val="24"/>
          <w:szCs w:val="24"/>
        </w:rPr>
        <w:t>Σύγκλιση  ευρύτερης σύσκεψης με τους εμπλεκόμενους φορείς ΕΟΦ, ΚΕΣΥ, ΣΦΕΕ, ΠΕΦ, ΣΕΠΤΕ, ΣΑΦΕΕ</w:t>
      </w:r>
    </w:p>
    <w:p w:rsidR="008944AF" w:rsidRDefault="00DF4FCD" w:rsidP="008944AF">
      <w:pPr>
        <w:ind w:right="-483"/>
        <w:jc w:val="both"/>
        <w:rPr>
          <w:rFonts w:ascii="Arial" w:hAnsi="Arial" w:cs="Arial"/>
          <w:color w:val="000000" w:themeColor="text1"/>
          <w:sz w:val="24"/>
          <w:szCs w:val="24"/>
        </w:rPr>
      </w:pPr>
      <w:r w:rsidRPr="00DF4FCD">
        <w:rPr>
          <w:rFonts w:ascii="Arial" w:hAnsi="Arial" w:cs="Arial"/>
          <w:color w:val="000000" w:themeColor="text1"/>
          <w:sz w:val="24"/>
          <w:szCs w:val="24"/>
        </w:rPr>
        <w:t>Τέσσερις (4) φορές ετησίως θα συγκαλείται ευρύτερη σύσκεψη από τους εμπλεκόμενους φορείς ΕΟΦ, ΚΕΣΥ, ΣΦΕΕ, ΠΕΦ, ΣΕΠΤΕ, ΣΑΦΕΕ, με σκοπό την ενημέρωση, την ανταλλαγή απόψεων για την εφαρμογή της εγκυκλίου και  θα προτείνονται παρεμβάσεις στα πλαίσια διαφάνειας, κοινής αποδοχής και αμοιβαίου οφέλους.</w:t>
      </w:r>
    </w:p>
    <w:p w:rsidR="000B1FCA" w:rsidRDefault="000B1FCA" w:rsidP="008944AF">
      <w:pPr>
        <w:ind w:right="-483"/>
        <w:jc w:val="both"/>
        <w:rPr>
          <w:rFonts w:ascii="Arial" w:hAnsi="Arial" w:cs="Arial"/>
          <w:color w:val="000000" w:themeColor="text1"/>
          <w:sz w:val="24"/>
          <w:szCs w:val="24"/>
        </w:rPr>
      </w:pPr>
    </w:p>
    <w:p w:rsidR="005903B8" w:rsidRPr="008944AF" w:rsidRDefault="008944AF" w:rsidP="005903B8">
      <w:pPr>
        <w:pStyle w:val="a3"/>
        <w:ind w:right="-483"/>
        <w:jc w:val="both"/>
        <w:rPr>
          <w:rFonts w:ascii="Arial" w:hAnsi="Arial" w:cs="Arial"/>
          <w:b/>
          <w:color w:val="000000" w:themeColor="text1"/>
          <w:sz w:val="24"/>
          <w:szCs w:val="24"/>
        </w:rPr>
      </w:pPr>
      <w:r w:rsidRPr="008944AF">
        <w:rPr>
          <w:rFonts w:ascii="Arial" w:hAnsi="Arial" w:cs="Arial"/>
          <w:b/>
          <w:color w:val="000000" w:themeColor="text1"/>
          <w:sz w:val="24"/>
          <w:szCs w:val="24"/>
        </w:rPr>
        <w:t>Εσωτερική διανομή</w:t>
      </w:r>
    </w:p>
    <w:p w:rsidR="008944AF" w:rsidRPr="008944AF" w:rsidRDefault="008944AF" w:rsidP="008944AF">
      <w:pPr>
        <w:pStyle w:val="a3"/>
        <w:ind w:right="-483"/>
        <w:jc w:val="both"/>
        <w:rPr>
          <w:rFonts w:ascii="Arial" w:hAnsi="Arial" w:cs="Arial"/>
          <w:color w:val="000000" w:themeColor="text1"/>
          <w:sz w:val="24"/>
          <w:szCs w:val="24"/>
        </w:rPr>
      </w:pPr>
      <w:r w:rsidRPr="008944AF">
        <w:rPr>
          <w:rFonts w:ascii="Arial" w:hAnsi="Arial" w:cs="Arial"/>
          <w:color w:val="000000" w:themeColor="text1"/>
          <w:sz w:val="24"/>
          <w:szCs w:val="24"/>
        </w:rPr>
        <w:t>Γραφείο Προέδρου</w:t>
      </w:r>
    </w:p>
    <w:p w:rsidR="008944AF" w:rsidRPr="008944AF" w:rsidRDefault="008944AF" w:rsidP="008944AF">
      <w:pPr>
        <w:pStyle w:val="a3"/>
        <w:ind w:right="-483"/>
        <w:jc w:val="both"/>
        <w:rPr>
          <w:rFonts w:ascii="Arial" w:hAnsi="Arial" w:cs="Arial"/>
          <w:color w:val="000000" w:themeColor="text1"/>
          <w:sz w:val="24"/>
          <w:szCs w:val="24"/>
        </w:rPr>
      </w:pPr>
      <w:r w:rsidRPr="008944AF">
        <w:rPr>
          <w:rFonts w:ascii="Arial" w:hAnsi="Arial" w:cs="Arial"/>
          <w:color w:val="000000" w:themeColor="text1"/>
          <w:sz w:val="24"/>
          <w:szCs w:val="24"/>
        </w:rPr>
        <w:t>Γραφείο Α΄ Αντιπροέδρου</w:t>
      </w:r>
    </w:p>
    <w:p w:rsidR="008944AF" w:rsidRPr="008944AF" w:rsidRDefault="008944AF" w:rsidP="008944AF">
      <w:pPr>
        <w:pStyle w:val="a3"/>
        <w:ind w:right="-483"/>
        <w:jc w:val="both"/>
        <w:rPr>
          <w:rFonts w:ascii="Arial" w:hAnsi="Arial" w:cs="Arial"/>
          <w:color w:val="000000" w:themeColor="text1"/>
          <w:sz w:val="24"/>
          <w:szCs w:val="24"/>
        </w:rPr>
      </w:pPr>
      <w:r w:rsidRPr="008944AF">
        <w:rPr>
          <w:rFonts w:ascii="Arial" w:hAnsi="Arial" w:cs="Arial"/>
          <w:color w:val="000000" w:themeColor="text1"/>
          <w:sz w:val="24"/>
          <w:szCs w:val="24"/>
        </w:rPr>
        <w:t>Γραφείο Β΄ Αντιπροέδρου</w:t>
      </w:r>
    </w:p>
    <w:p w:rsidR="008944AF" w:rsidRPr="008944AF" w:rsidRDefault="008944AF" w:rsidP="008944AF">
      <w:pPr>
        <w:pStyle w:val="a3"/>
        <w:ind w:right="-483"/>
        <w:jc w:val="both"/>
        <w:rPr>
          <w:rFonts w:ascii="Arial" w:hAnsi="Arial" w:cs="Arial"/>
          <w:color w:val="000000" w:themeColor="text1"/>
          <w:sz w:val="24"/>
          <w:szCs w:val="24"/>
        </w:rPr>
      </w:pPr>
      <w:r w:rsidRPr="008944AF">
        <w:rPr>
          <w:rFonts w:ascii="Arial" w:hAnsi="Arial" w:cs="Arial"/>
          <w:color w:val="000000" w:themeColor="text1"/>
          <w:sz w:val="24"/>
          <w:szCs w:val="24"/>
        </w:rPr>
        <w:t xml:space="preserve">                                                                 Ο ΠΡΟΕΔΡΟΣ ΤΟΥ ΕΟΦ</w:t>
      </w:r>
    </w:p>
    <w:p w:rsidR="008944AF" w:rsidRDefault="008944AF" w:rsidP="008944AF">
      <w:pPr>
        <w:pStyle w:val="a3"/>
        <w:ind w:right="-483"/>
        <w:jc w:val="both"/>
        <w:rPr>
          <w:rFonts w:ascii="Arial" w:hAnsi="Arial" w:cs="Arial"/>
          <w:color w:val="000000" w:themeColor="text1"/>
          <w:sz w:val="24"/>
          <w:szCs w:val="24"/>
        </w:rPr>
      </w:pPr>
    </w:p>
    <w:p w:rsidR="008944AF" w:rsidRPr="008944AF" w:rsidRDefault="008944AF" w:rsidP="008944AF">
      <w:pPr>
        <w:pStyle w:val="a3"/>
        <w:ind w:right="-483"/>
        <w:jc w:val="both"/>
        <w:rPr>
          <w:rFonts w:ascii="Arial" w:hAnsi="Arial" w:cs="Arial"/>
          <w:color w:val="000000" w:themeColor="text1"/>
          <w:sz w:val="24"/>
          <w:szCs w:val="24"/>
        </w:rPr>
      </w:pPr>
    </w:p>
    <w:p w:rsidR="008944AF" w:rsidRPr="008944AF" w:rsidRDefault="008944AF" w:rsidP="008944AF">
      <w:pPr>
        <w:pStyle w:val="a3"/>
        <w:ind w:right="-483"/>
        <w:jc w:val="both"/>
        <w:rPr>
          <w:rFonts w:ascii="Arial" w:hAnsi="Arial" w:cs="Arial"/>
          <w:color w:val="000000" w:themeColor="text1"/>
          <w:sz w:val="24"/>
          <w:szCs w:val="24"/>
        </w:rPr>
      </w:pPr>
      <w:r w:rsidRPr="008944A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8944AF">
        <w:rPr>
          <w:rFonts w:ascii="Arial" w:hAnsi="Arial" w:cs="Arial"/>
          <w:color w:val="000000" w:themeColor="text1"/>
          <w:sz w:val="24"/>
          <w:szCs w:val="24"/>
        </w:rPr>
        <w:t xml:space="preserve"> ΚΑΘΗΓΗΤΗΣ Ι. ΤΟΥΝΤΑΣ</w:t>
      </w:r>
    </w:p>
    <w:sectPr w:rsidR="008944AF" w:rsidRPr="008944A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9B" w:rsidRDefault="00C34E9B" w:rsidP="00A96B7F">
      <w:pPr>
        <w:spacing w:after="0" w:line="240" w:lineRule="auto"/>
      </w:pPr>
      <w:r>
        <w:separator/>
      </w:r>
    </w:p>
  </w:endnote>
  <w:endnote w:type="continuationSeparator" w:id="0">
    <w:p w:rsidR="00C34E9B" w:rsidRDefault="00C34E9B" w:rsidP="00A9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9B" w:rsidRDefault="00C34E9B" w:rsidP="00A96B7F">
      <w:pPr>
        <w:spacing w:after="0" w:line="240" w:lineRule="auto"/>
      </w:pPr>
      <w:r>
        <w:separator/>
      </w:r>
    </w:p>
  </w:footnote>
  <w:footnote w:type="continuationSeparator" w:id="0">
    <w:p w:rsidR="00C34E9B" w:rsidRDefault="00C34E9B" w:rsidP="00A96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02C0"/>
    <w:multiLevelType w:val="hybridMultilevel"/>
    <w:tmpl w:val="3A10E240"/>
    <w:lvl w:ilvl="0" w:tplc="0408000B">
      <w:start w:val="1"/>
      <w:numFmt w:val="bullet"/>
      <w:lvlText w:val=""/>
      <w:lvlJc w:val="left"/>
      <w:pPr>
        <w:ind w:left="0" w:hanging="360"/>
      </w:pPr>
      <w:rPr>
        <w:rFonts w:ascii="Wingdings" w:hAnsi="Wingdings"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
    <w:nsid w:val="0D812FDF"/>
    <w:multiLevelType w:val="hybridMultilevel"/>
    <w:tmpl w:val="7A64ED1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4C158BC"/>
    <w:multiLevelType w:val="hybridMultilevel"/>
    <w:tmpl w:val="AA6C6C0E"/>
    <w:lvl w:ilvl="0" w:tplc="0408000B">
      <w:start w:val="1"/>
      <w:numFmt w:val="bullet"/>
      <w:lvlText w:val=""/>
      <w:lvlJc w:val="left"/>
      <w:pPr>
        <w:ind w:left="1080" w:hanging="72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E701A5"/>
    <w:multiLevelType w:val="hybridMultilevel"/>
    <w:tmpl w:val="9E26B50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nsid w:val="30D1050A"/>
    <w:multiLevelType w:val="hybridMultilevel"/>
    <w:tmpl w:val="2370D026"/>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nsid w:val="35C76324"/>
    <w:multiLevelType w:val="hybridMultilevel"/>
    <w:tmpl w:val="5D26E220"/>
    <w:lvl w:ilvl="0" w:tplc="0408000B">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6">
    <w:nsid w:val="39F07EBD"/>
    <w:multiLevelType w:val="hybridMultilevel"/>
    <w:tmpl w:val="E69C6C84"/>
    <w:lvl w:ilvl="0" w:tplc="04080001">
      <w:start w:val="1"/>
      <w:numFmt w:val="bullet"/>
      <w:lvlText w:val=""/>
      <w:lvlJc w:val="left"/>
      <w:pPr>
        <w:ind w:left="2640" w:hanging="360"/>
      </w:pPr>
      <w:rPr>
        <w:rFonts w:ascii="Symbol" w:hAnsi="Symbol" w:hint="default"/>
      </w:rPr>
    </w:lvl>
    <w:lvl w:ilvl="1" w:tplc="04080003" w:tentative="1">
      <w:start w:val="1"/>
      <w:numFmt w:val="bullet"/>
      <w:lvlText w:val="o"/>
      <w:lvlJc w:val="left"/>
      <w:pPr>
        <w:ind w:left="3360" w:hanging="360"/>
      </w:pPr>
      <w:rPr>
        <w:rFonts w:ascii="Courier New" w:hAnsi="Courier New" w:cs="Courier New" w:hint="default"/>
      </w:rPr>
    </w:lvl>
    <w:lvl w:ilvl="2" w:tplc="04080005" w:tentative="1">
      <w:start w:val="1"/>
      <w:numFmt w:val="bullet"/>
      <w:lvlText w:val=""/>
      <w:lvlJc w:val="left"/>
      <w:pPr>
        <w:ind w:left="4080" w:hanging="360"/>
      </w:pPr>
      <w:rPr>
        <w:rFonts w:ascii="Wingdings" w:hAnsi="Wingdings" w:hint="default"/>
      </w:rPr>
    </w:lvl>
    <w:lvl w:ilvl="3" w:tplc="04080001" w:tentative="1">
      <w:start w:val="1"/>
      <w:numFmt w:val="bullet"/>
      <w:lvlText w:val=""/>
      <w:lvlJc w:val="left"/>
      <w:pPr>
        <w:ind w:left="4800" w:hanging="360"/>
      </w:pPr>
      <w:rPr>
        <w:rFonts w:ascii="Symbol" w:hAnsi="Symbol" w:hint="default"/>
      </w:rPr>
    </w:lvl>
    <w:lvl w:ilvl="4" w:tplc="04080003" w:tentative="1">
      <w:start w:val="1"/>
      <w:numFmt w:val="bullet"/>
      <w:lvlText w:val="o"/>
      <w:lvlJc w:val="left"/>
      <w:pPr>
        <w:ind w:left="5520" w:hanging="360"/>
      </w:pPr>
      <w:rPr>
        <w:rFonts w:ascii="Courier New" w:hAnsi="Courier New" w:cs="Courier New" w:hint="default"/>
      </w:rPr>
    </w:lvl>
    <w:lvl w:ilvl="5" w:tplc="04080005" w:tentative="1">
      <w:start w:val="1"/>
      <w:numFmt w:val="bullet"/>
      <w:lvlText w:val=""/>
      <w:lvlJc w:val="left"/>
      <w:pPr>
        <w:ind w:left="6240" w:hanging="360"/>
      </w:pPr>
      <w:rPr>
        <w:rFonts w:ascii="Wingdings" w:hAnsi="Wingdings" w:hint="default"/>
      </w:rPr>
    </w:lvl>
    <w:lvl w:ilvl="6" w:tplc="04080001" w:tentative="1">
      <w:start w:val="1"/>
      <w:numFmt w:val="bullet"/>
      <w:lvlText w:val=""/>
      <w:lvlJc w:val="left"/>
      <w:pPr>
        <w:ind w:left="6960" w:hanging="360"/>
      </w:pPr>
      <w:rPr>
        <w:rFonts w:ascii="Symbol" w:hAnsi="Symbol" w:hint="default"/>
      </w:rPr>
    </w:lvl>
    <w:lvl w:ilvl="7" w:tplc="04080003" w:tentative="1">
      <w:start w:val="1"/>
      <w:numFmt w:val="bullet"/>
      <w:lvlText w:val="o"/>
      <w:lvlJc w:val="left"/>
      <w:pPr>
        <w:ind w:left="7680" w:hanging="360"/>
      </w:pPr>
      <w:rPr>
        <w:rFonts w:ascii="Courier New" w:hAnsi="Courier New" w:cs="Courier New" w:hint="default"/>
      </w:rPr>
    </w:lvl>
    <w:lvl w:ilvl="8" w:tplc="04080005" w:tentative="1">
      <w:start w:val="1"/>
      <w:numFmt w:val="bullet"/>
      <w:lvlText w:val=""/>
      <w:lvlJc w:val="left"/>
      <w:pPr>
        <w:ind w:left="8400" w:hanging="360"/>
      </w:pPr>
      <w:rPr>
        <w:rFonts w:ascii="Wingdings" w:hAnsi="Wingdings" w:hint="default"/>
      </w:rPr>
    </w:lvl>
  </w:abstractNum>
  <w:abstractNum w:abstractNumId="7">
    <w:nsid w:val="3F3C286C"/>
    <w:multiLevelType w:val="hybridMultilevel"/>
    <w:tmpl w:val="C61801F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nsid w:val="407A5C8F"/>
    <w:multiLevelType w:val="hybridMultilevel"/>
    <w:tmpl w:val="5A06FFDC"/>
    <w:lvl w:ilvl="0" w:tplc="3FCA89CA">
      <w:start w:val="1"/>
      <w:numFmt w:val="bullet"/>
      <w:lvlText w:val=""/>
      <w:lvlJc w:val="left"/>
      <w:pPr>
        <w:ind w:left="1920" w:hanging="360"/>
      </w:pPr>
      <w:rPr>
        <w:rFonts w:ascii="Symbol" w:hAnsi="Symbol" w:hint="default"/>
        <w:b/>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9">
    <w:nsid w:val="40D31554"/>
    <w:multiLevelType w:val="hybridMultilevel"/>
    <w:tmpl w:val="7D42EB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1C727C0"/>
    <w:multiLevelType w:val="hybridMultilevel"/>
    <w:tmpl w:val="1BD87A1E"/>
    <w:lvl w:ilvl="0" w:tplc="3034B150">
      <w:start w:val="4"/>
      <w:numFmt w:val="decimal"/>
      <w:lvlText w:val="%1."/>
      <w:lvlJc w:val="left"/>
      <w:pPr>
        <w:ind w:left="644" w:hanging="360"/>
      </w:pPr>
      <w:rPr>
        <w:rFonts w:hint="default"/>
        <w:b w:val="0"/>
        <w:color w:val="000000" w:themeColor="text1"/>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nsid w:val="478446BB"/>
    <w:multiLevelType w:val="hybridMultilevel"/>
    <w:tmpl w:val="3864B2AE"/>
    <w:lvl w:ilvl="0" w:tplc="3FCA89CA">
      <w:start w:val="1"/>
      <w:numFmt w:val="bullet"/>
      <w:lvlText w:val=""/>
      <w:lvlJc w:val="left"/>
      <w:pPr>
        <w:ind w:left="1140" w:hanging="360"/>
      </w:pPr>
      <w:rPr>
        <w:rFonts w:ascii="Symbol" w:hAnsi="Symbol" w:hint="default"/>
        <w:b/>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2">
    <w:nsid w:val="509123E1"/>
    <w:multiLevelType w:val="hybridMultilevel"/>
    <w:tmpl w:val="E5C8ABA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D07154"/>
    <w:multiLevelType w:val="hybridMultilevel"/>
    <w:tmpl w:val="DBFCDDF2"/>
    <w:lvl w:ilvl="0" w:tplc="C0ECAF2C">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9740EDF"/>
    <w:multiLevelType w:val="hybridMultilevel"/>
    <w:tmpl w:val="2940C1D0"/>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29D7E35"/>
    <w:multiLevelType w:val="hybridMultilevel"/>
    <w:tmpl w:val="33E43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8151ABE"/>
    <w:multiLevelType w:val="hybridMultilevel"/>
    <w:tmpl w:val="661251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8"/>
  </w:num>
  <w:num w:numId="5">
    <w:abstractNumId w:val="6"/>
  </w:num>
  <w:num w:numId="6">
    <w:abstractNumId w:val="0"/>
  </w:num>
  <w:num w:numId="7">
    <w:abstractNumId w:val="5"/>
  </w:num>
  <w:num w:numId="8">
    <w:abstractNumId w:val="1"/>
  </w:num>
  <w:num w:numId="9">
    <w:abstractNumId w:val="16"/>
  </w:num>
  <w:num w:numId="10">
    <w:abstractNumId w:val="2"/>
  </w:num>
  <w:num w:numId="11">
    <w:abstractNumId w:val="12"/>
  </w:num>
  <w:num w:numId="12">
    <w:abstractNumId w:val="13"/>
  </w:num>
  <w:num w:numId="13">
    <w:abstractNumId w:val="4"/>
  </w:num>
  <w:num w:numId="14">
    <w:abstractNumId w:val="9"/>
  </w:num>
  <w:num w:numId="15">
    <w:abstractNumId w:val="14"/>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96"/>
    <w:rsid w:val="0002642F"/>
    <w:rsid w:val="00037BD4"/>
    <w:rsid w:val="00044562"/>
    <w:rsid w:val="00050F59"/>
    <w:rsid w:val="0005627E"/>
    <w:rsid w:val="00065C13"/>
    <w:rsid w:val="000B1FCA"/>
    <w:rsid w:val="000E5C9A"/>
    <w:rsid w:val="0010376E"/>
    <w:rsid w:val="00127CAA"/>
    <w:rsid w:val="00143439"/>
    <w:rsid w:val="0016654C"/>
    <w:rsid w:val="001A1E52"/>
    <w:rsid w:val="001A430E"/>
    <w:rsid w:val="001E6232"/>
    <w:rsid w:val="001E64B6"/>
    <w:rsid w:val="00202EF0"/>
    <w:rsid w:val="00215E57"/>
    <w:rsid w:val="002474F3"/>
    <w:rsid w:val="002811A3"/>
    <w:rsid w:val="002A33E8"/>
    <w:rsid w:val="002B1999"/>
    <w:rsid w:val="002B7BAA"/>
    <w:rsid w:val="002C0417"/>
    <w:rsid w:val="00302605"/>
    <w:rsid w:val="00303D3D"/>
    <w:rsid w:val="00310C0E"/>
    <w:rsid w:val="00317470"/>
    <w:rsid w:val="003276F4"/>
    <w:rsid w:val="003632BD"/>
    <w:rsid w:val="00387C57"/>
    <w:rsid w:val="003A600B"/>
    <w:rsid w:val="003B25B6"/>
    <w:rsid w:val="003C24CA"/>
    <w:rsid w:val="003D362B"/>
    <w:rsid w:val="003F0098"/>
    <w:rsid w:val="003F7F4C"/>
    <w:rsid w:val="004017E9"/>
    <w:rsid w:val="00414C7B"/>
    <w:rsid w:val="004460A0"/>
    <w:rsid w:val="004D069D"/>
    <w:rsid w:val="004E1A33"/>
    <w:rsid w:val="004E5DDD"/>
    <w:rsid w:val="004F7C88"/>
    <w:rsid w:val="00532473"/>
    <w:rsid w:val="005348E4"/>
    <w:rsid w:val="00552CF2"/>
    <w:rsid w:val="00553076"/>
    <w:rsid w:val="00575419"/>
    <w:rsid w:val="005903B8"/>
    <w:rsid w:val="00593BEE"/>
    <w:rsid w:val="005A03EB"/>
    <w:rsid w:val="005B1FCA"/>
    <w:rsid w:val="005C6AEC"/>
    <w:rsid w:val="005D74B1"/>
    <w:rsid w:val="005F1730"/>
    <w:rsid w:val="005F2CC4"/>
    <w:rsid w:val="005F59B5"/>
    <w:rsid w:val="00602564"/>
    <w:rsid w:val="006164D4"/>
    <w:rsid w:val="006419F2"/>
    <w:rsid w:val="00685260"/>
    <w:rsid w:val="00690666"/>
    <w:rsid w:val="006E6BB2"/>
    <w:rsid w:val="00700249"/>
    <w:rsid w:val="00702011"/>
    <w:rsid w:val="00741CDF"/>
    <w:rsid w:val="0074252F"/>
    <w:rsid w:val="0074776A"/>
    <w:rsid w:val="007961C6"/>
    <w:rsid w:val="007A47A8"/>
    <w:rsid w:val="007B526D"/>
    <w:rsid w:val="007C7FB2"/>
    <w:rsid w:val="00805EED"/>
    <w:rsid w:val="0087094D"/>
    <w:rsid w:val="008944AF"/>
    <w:rsid w:val="008A28EC"/>
    <w:rsid w:val="008C1A37"/>
    <w:rsid w:val="008C3C39"/>
    <w:rsid w:val="008C53FF"/>
    <w:rsid w:val="008D1C6A"/>
    <w:rsid w:val="00902818"/>
    <w:rsid w:val="00910D43"/>
    <w:rsid w:val="00937D42"/>
    <w:rsid w:val="009747AB"/>
    <w:rsid w:val="009828A5"/>
    <w:rsid w:val="0099096C"/>
    <w:rsid w:val="009929B2"/>
    <w:rsid w:val="009B59F1"/>
    <w:rsid w:val="009C3C1C"/>
    <w:rsid w:val="009D2A5A"/>
    <w:rsid w:val="009D60A0"/>
    <w:rsid w:val="00A27EF6"/>
    <w:rsid w:val="00A67C43"/>
    <w:rsid w:val="00A91F14"/>
    <w:rsid w:val="00A96B7F"/>
    <w:rsid w:val="00AB183C"/>
    <w:rsid w:val="00AC6D02"/>
    <w:rsid w:val="00B126E3"/>
    <w:rsid w:val="00B5021A"/>
    <w:rsid w:val="00B60F32"/>
    <w:rsid w:val="00B61557"/>
    <w:rsid w:val="00BA2256"/>
    <w:rsid w:val="00C103E9"/>
    <w:rsid w:val="00C12B96"/>
    <w:rsid w:val="00C1747D"/>
    <w:rsid w:val="00C31DA1"/>
    <w:rsid w:val="00C34E9B"/>
    <w:rsid w:val="00C710B6"/>
    <w:rsid w:val="00C85C89"/>
    <w:rsid w:val="00C875A4"/>
    <w:rsid w:val="00C90CDC"/>
    <w:rsid w:val="00C93696"/>
    <w:rsid w:val="00CC1988"/>
    <w:rsid w:val="00CD3047"/>
    <w:rsid w:val="00CD4D95"/>
    <w:rsid w:val="00CD747D"/>
    <w:rsid w:val="00CE320B"/>
    <w:rsid w:val="00D410B0"/>
    <w:rsid w:val="00D62D11"/>
    <w:rsid w:val="00D70D19"/>
    <w:rsid w:val="00D83661"/>
    <w:rsid w:val="00D87358"/>
    <w:rsid w:val="00DB183E"/>
    <w:rsid w:val="00DB61DE"/>
    <w:rsid w:val="00DF4FCD"/>
    <w:rsid w:val="00DF57D4"/>
    <w:rsid w:val="00DF5872"/>
    <w:rsid w:val="00E12B33"/>
    <w:rsid w:val="00E17E0C"/>
    <w:rsid w:val="00E30367"/>
    <w:rsid w:val="00E379CE"/>
    <w:rsid w:val="00E40ABD"/>
    <w:rsid w:val="00E467BD"/>
    <w:rsid w:val="00E73B1F"/>
    <w:rsid w:val="00E965EB"/>
    <w:rsid w:val="00EB32D3"/>
    <w:rsid w:val="00F008F7"/>
    <w:rsid w:val="00F04744"/>
    <w:rsid w:val="00F050BC"/>
    <w:rsid w:val="00F334E8"/>
    <w:rsid w:val="00F3550C"/>
    <w:rsid w:val="00F633E0"/>
    <w:rsid w:val="00F7054C"/>
    <w:rsid w:val="00F7206E"/>
    <w:rsid w:val="00FB2D24"/>
    <w:rsid w:val="00FC4F6C"/>
    <w:rsid w:val="00FE748A"/>
    <w:rsid w:val="00FF3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Char"/>
    <w:semiHidden/>
    <w:unhideWhenUsed/>
    <w:qFormat/>
    <w:rsid w:val="00037BD4"/>
    <w:pPr>
      <w:keepNext/>
      <w:spacing w:after="0" w:line="240" w:lineRule="auto"/>
      <w:outlineLvl w:val="4"/>
    </w:pPr>
    <w:rPr>
      <w:rFonts w:ascii="Times New Roman" w:eastAsia="Calibri" w:hAnsi="Times New Roman" w:cs="Times New Roman"/>
      <w:i/>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3E0"/>
    <w:pPr>
      <w:ind w:left="720"/>
      <w:contextualSpacing/>
    </w:pPr>
  </w:style>
  <w:style w:type="paragraph" w:styleId="a4">
    <w:name w:val="header"/>
    <w:basedOn w:val="a"/>
    <w:link w:val="Char"/>
    <w:uiPriority w:val="99"/>
    <w:unhideWhenUsed/>
    <w:rsid w:val="00A96B7F"/>
    <w:pPr>
      <w:tabs>
        <w:tab w:val="center" w:pos="4153"/>
        <w:tab w:val="right" w:pos="8306"/>
      </w:tabs>
      <w:spacing w:after="0" w:line="240" w:lineRule="auto"/>
    </w:pPr>
  </w:style>
  <w:style w:type="character" w:customStyle="1" w:styleId="Char">
    <w:name w:val="Κεφαλίδα Char"/>
    <w:basedOn w:val="a0"/>
    <w:link w:val="a4"/>
    <w:uiPriority w:val="99"/>
    <w:rsid w:val="00A96B7F"/>
  </w:style>
  <w:style w:type="paragraph" w:styleId="a5">
    <w:name w:val="footer"/>
    <w:basedOn w:val="a"/>
    <w:link w:val="Char0"/>
    <w:uiPriority w:val="99"/>
    <w:unhideWhenUsed/>
    <w:rsid w:val="00A96B7F"/>
    <w:pPr>
      <w:tabs>
        <w:tab w:val="center" w:pos="4153"/>
        <w:tab w:val="right" w:pos="8306"/>
      </w:tabs>
      <w:spacing w:after="0" w:line="240" w:lineRule="auto"/>
    </w:pPr>
  </w:style>
  <w:style w:type="character" w:customStyle="1" w:styleId="Char0">
    <w:name w:val="Υποσέλιδο Char"/>
    <w:basedOn w:val="a0"/>
    <w:link w:val="a5"/>
    <w:uiPriority w:val="99"/>
    <w:rsid w:val="00A96B7F"/>
  </w:style>
  <w:style w:type="paragraph" w:styleId="a6">
    <w:name w:val="Balloon Text"/>
    <w:basedOn w:val="a"/>
    <w:link w:val="Char1"/>
    <w:uiPriority w:val="99"/>
    <w:semiHidden/>
    <w:unhideWhenUsed/>
    <w:rsid w:val="00937D4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37D42"/>
    <w:rPr>
      <w:rFonts w:ascii="Tahoma" w:hAnsi="Tahoma" w:cs="Tahoma"/>
      <w:sz w:val="16"/>
      <w:szCs w:val="16"/>
    </w:rPr>
  </w:style>
  <w:style w:type="character" w:customStyle="1" w:styleId="5Char">
    <w:name w:val="Επικεφαλίδα 5 Char"/>
    <w:basedOn w:val="a0"/>
    <w:link w:val="5"/>
    <w:semiHidden/>
    <w:rsid w:val="00037BD4"/>
    <w:rPr>
      <w:rFonts w:ascii="Times New Roman" w:eastAsia="Calibri" w:hAnsi="Times New Roman" w:cs="Times New Roman"/>
      <w:i/>
      <w:sz w:val="20"/>
      <w:szCs w:val="20"/>
      <w:lang w:eastAsia="el-GR"/>
    </w:rPr>
  </w:style>
  <w:style w:type="paragraph" w:customStyle="1" w:styleId="Address">
    <w:name w:val="Address"/>
    <w:basedOn w:val="a7"/>
    <w:rsid w:val="00037BD4"/>
    <w:pPr>
      <w:keepLines/>
      <w:spacing w:after="0" w:line="240" w:lineRule="auto"/>
      <w:ind w:right="4320"/>
    </w:pPr>
    <w:rPr>
      <w:rFonts w:ascii="Arial" w:eastAsia="Calibri" w:hAnsi="Arial" w:cs="Arial"/>
      <w:lang w:val="en-US" w:eastAsia="el-GR"/>
    </w:rPr>
  </w:style>
  <w:style w:type="paragraph" w:customStyle="1" w:styleId="CompanyName">
    <w:name w:val="Company Name"/>
    <w:basedOn w:val="Address"/>
    <w:next w:val="a"/>
    <w:rsid w:val="00037BD4"/>
    <w:pPr>
      <w:keepNext/>
      <w:ind w:right="0"/>
    </w:pPr>
    <w:rPr>
      <w:b/>
      <w:bCs/>
      <w:caps/>
    </w:rPr>
  </w:style>
  <w:style w:type="paragraph" w:styleId="a7">
    <w:name w:val="Body Text"/>
    <w:basedOn w:val="a"/>
    <w:link w:val="Char2"/>
    <w:uiPriority w:val="99"/>
    <w:semiHidden/>
    <w:unhideWhenUsed/>
    <w:rsid w:val="00037BD4"/>
    <w:pPr>
      <w:spacing w:after="120"/>
    </w:pPr>
  </w:style>
  <w:style w:type="character" w:customStyle="1" w:styleId="Char2">
    <w:name w:val="Σώμα κειμένου Char"/>
    <w:basedOn w:val="a0"/>
    <w:link w:val="a7"/>
    <w:uiPriority w:val="99"/>
    <w:semiHidden/>
    <w:rsid w:val="0003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Char"/>
    <w:semiHidden/>
    <w:unhideWhenUsed/>
    <w:qFormat/>
    <w:rsid w:val="00037BD4"/>
    <w:pPr>
      <w:keepNext/>
      <w:spacing w:after="0" w:line="240" w:lineRule="auto"/>
      <w:outlineLvl w:val="4"/>
    </w:pPr>
    <w:rPr>
      <w:rFonts w:ascii="Times New Roman" w:eastAsia="Calibri" w:hAnsi="Times New Roman" w:cs="Times New Roman"/>
      <w:i/>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3E0"/>
    <w:pPr>
      <w:ind w:left="720"/>
      <w:contextualSpacing/>
    </w:pPr>
  </w:style>
  <w:style w:type="paragraph" w:styleId="a4">
    <w:name w:val="header"/>
    <w:basedOn w:val="a"/>
    <w:link w:val="Char"/>
    <w:uiPriority w:val="99"/>
    <w:unhideWhenUsed/>
    <w:rsid w:val="00A96B7F"/>
    <w:pPr>
      <w:tabs>
        <w:tab w:val="center" w:pos="4153"/>
        <w:tab w:val="right" w:pos="8306"/>
      </w:tabs>
      <w:spacing w:after="0" w:line="240" w:lineRule="auto"/>
    </w:pPr>
  </w:style>
  <w:style w:type="character" w:customStyle="1" w:styleId="Char">
    <w:name w:val="Κεφαλίδα Char"/>
    <w:basedOn w:val="a0"/>
    <w:link w:val="a4"/>
    <w:uiPriority w:val="99"/>
    <w:rsid w:val="00A96B7F"/>
  </w:style>
  <w:style w:type="paragraph" w:styleId="a5">
    <w:name w:val="footer"/>
    <w:basedOn w:val="a"/>
    <w:link w:val="Char0"/>
    <w:uiPriority w:val="99"/>
    <w:unhideWhenUsed/>
    <w:rsid w:val="00A96B7F"/>
    <w:pPr>
      <w:tabs>
        <w:tab w:val="center" w:pos="4153"/>
        <w:tab w:val="right" w:pos="8306"/>
      </w:tabs>
      <w:spacing w:after="0" w:line="240" w:lineRule="auto"/>
    </w:pPr>
  </w:style>
  <w:style w:type="character" w:customStyle="1" w:styleId="Char0">
    <w:name w:val="Υποσέλιδο Char"/>
    <w:basedOn w:val="a0"/>
    <w:link w:val="a5"/>
    <w:uiPriority w:val="99"/>
    <w:rsid w:val="00A96B7F"/>
  </w:style>
  <w:style w:type="paragraph" w:styleId="a6">
    <w:name w:val="Balloon Text"/>
    <w:basedOn w:val="a"/>
    <w:link w:val="Char1"/>
    <w:uiPriority w:val="99"/>
    <w:semiHidden/>
    <w:unhideWhenUsed/>
    <w:rsid w:val="00937D4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37D42"/>
    <w:rPr>
      <w:rFonts w:ascii="Tahoma" w:hAnsi="Tahoma" w:cs="Tahoma"/>
      <w:sz w:val="16"/>
      <w:szCs w:val="16"/>
    </w:rPr>
  </w:style>
  <w:style w:type="character" w:customStyle="1" w:styleId="5Char">
    <w:name w:val="Επικεφαλίδα 5 Char"/>
    <w:basedOn w:val="a0"/>
    <w:link w:val="5"/>
    <w:semiHidden/>
    <w:rsid w:val="00037BD4"/>
    <w:rPr>
      <w:rFonts w:ascii="Times New Roman" w:eastAsia="Calibri" w:hAnsi="Times New Roman" w:cs="Times New Roman"/>
      <w:i/>
      <w:sz w:val="20"/>
      <w:szCs w:val="20"/>
      <w:lang w:eastAsia="el-GR"/>
    </w:rPr>
  </w:style>
  <w:style w:type="paragraph" w:customStyle="1" w:styleId="Address">
    <w:name w:val="Address"/>
    <w:basedOn w:val="a7"/>
    <w:rsid w:val="00037BD4"/>
    <w:pPr>
      <w:keepLines/>
      <w:spacing w:after="0" w:line="240" w:lineRule="auto"/>
      <w:ind w:right="4320"/>
    </w:pPr>
    <w:rPr>
      <w:rFonts w:ascii="Arial" w:eastAsia="Calibri" w:hAnsi="Arial" w:cs="Arial"/>
      <w:lang w:val="en-US" w:eastAsia="el-GR"/>
    </w:rPr>
  </w:style>
  <w:style w:type="paragraph" w:customStyle="1" w:styleId="CompanyName">
    <w:name w:val="Company Name"/>
    <w:basedOn w:val="Address"/>
    <w:next w:val="a"/>
    <w:rsid w:val="00037BD4"/>
    <w:pPr>
      <w:keepNext/>
      <w:ind w:right="0"/>
    </w:pPr>
    <w:rPr>
      <w:b/>
      <w:bCs/>
      <w:caps/>
    </w:rPr>
  </w:style>
  <w:style w:type="paragraph" w:styleId="a7">
    <w:name w:val="Body Text"/>
    <w:basedOn w:val="a"/>
    <w:link w:val="Char2"/>
    <w:uiPriority w:val="99"/>
    <w:semiHidden/>
    <w:unhideWhenUsed/>
    <w:rsid w:val="00037BD4"/>
    <w:pPr>
      <w:spacing w:after="120"/>
    </w:pPr>
  </w:style>
  <w:style w:type="character" w:customStyle="1" w:styleId="Char2">
    <w:name w:val="Σώμα κειμένου Char"/>
    <w:basedOn w:val="a0"/>
    <w:link w:val="a7"/>
    <w:uiPriority w:val="99"/>
    <w:semiHidden/>
    <w:rsid w:val="0003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0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5</Pages>
  <Words>1514</Words>
  <Characters>8178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User42</dc:creator>
  <cp:lastModifiedBy>User42</cp:lastModifiedBy>
  <cp:revision>74</cp:revision>
  <cp:lastPrinted>2013-04-22T06:35:00Z</cp:lastPrinted>
  <dcterms:created xsi:type="dcterms:W3CDTF">2013-02-25T06:02:00Z</dcterms:created>
  <dcterms:modified xsi:type="dcterms:W3CDTF">2013-04-22T10:06:00Z</dcterms:modified>
</cp:coreProperties>
</file>